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C8FB" w14:textId="0DB74EA0" w:rsidR="00387939" w:rsidRPr="00214C2F" w:rsidRDefault="00387939" w:rsidP="00387939">
      <w:pPr>
        <w:tabs>
          <w:tab w:val="left" w:pos="790"/>
        </w:tabs>
        <w:kinsoku w:val="0"/>
        <w:overflowPunct w:val="0"/>
        <w:spacing w:before="93"/>
        <w:jc w:val="both"/>
        <w:rPr>
          <w:rFonts w:asciiTheme="minorHAnsi" w:hAnsiTheme="minorHAnsi"/>
          <w:b/>
          <w:bCs/>
          <w:sz w:val="20"/>
          <w:szCs w:val="20"/>
        </w:rPr>
      </w:pPr>
      <w:r w:rsidRPr="00214C2F">
        <w:rPr>
          <w:rFonts w:asciiTheme="minorHAnsi" w:hAnsiTheme="minorHAnsi"/>
          <w:b/>
          <w:bCs/>
          <w:sz w:val="20"/>
          <w:szCs w:val="20"/>
        </w:rPr>
        <w:t>Dean and Cauvin Young People’s Trust Duty of Candour Annual Report</w:t>
      </w:r>
    </w:p>
    <w:p w14:paraId="4C501462" w14:textId="77777777" w:rsidR="00387939" w:rsidRPr="00214C2F" w:rsidRDefault="00387939" w:rsidP="00387939">
      <w:pPr>
        <w:tabs>
          <w:tab w:val="left" w:pos="790"/>
        </w:tabs>
        <w:kinsoku w:val="0"/>
        <w:overflowPunct w:val="0"/>
        <w:spacing w:before="93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044E8FC4" w14:textId="30C54A40" w:rsidR="002F3A82" w:rsidRPr="00214C2F" w:rsidRDefault="002F3A82" w:rsidP="00387939">
      <w:pPr>
        <w:pStyle w:val="Heading3"/>
        <w:numPr>
          <w:ilvl w:val="0"/>
          <w:numId w:val="2"/>
        </w:numPr>
        <w:tabs>
          <w:tab w:val="left" w:pos="790"/>
        </w:tabs>
        <w:kinsoku w:val="0"/>
        <w:overflowPunct w:val="0"/>
        <w:spacing w:before="93"/>
        <w:ind w:left="0"/>
        <w:jc w:val="both"/>
        <w:rPr>
          <w:rFonts w:asciiTheme="minorHAnsi" w:hAnsiTheme="minorHAnsi"/>
          <w:color w:val="131313"/>
          <w:w w:val="105"/>
          <w:sz w:val="20"/>
          <w:szCs w:val="20"/>
        </w:rPr>
      </w:pP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INTRODUCTION</w:t>
      </w:r>
    </w:p>
    <w:p w14:paraId="1BBE3951" w14:textId="77777777" w:rsidR="00387939" w:rsidRPr="00214C2F" w:rsidRDefault="00387939" w:rsidP="00387939">
      <w:pPr>
        <w:rPr>
          <w:sz w:val="20"/>
          <w:szCs w:val="20"/>
        </w:rPr>
      </w:pPr>
    </w:p>
    <w:p w14:paraId="432241EE" w14:textId="721A4474" w:rsidR="00387939" w:rsidRPr="00214C2F" w:rsidRDefault="002F3A82" w:rsidP="00387939">
      <w:pPr>
        <w:pStyle w:val="BodyText"/>
        <w:kinsoku w:val="0"/>
        <w:overflowPunct w:val="0"/>
        <w:spacing w:before="1" w:line="252" w:lineRule="auto"/>
        <w:ind w:right="1140" w:firstLine="1"/>
        <w:jc w:val="both"/>
        <w:rPr>
          <w:rFonts w:asciiTheme="minorHAnsi" w:hAnsiTheme="minorHAnsi"/>
          <w:color w:val="494949"/>
          <w:w w:val="105"/>
          <w:sz w:val="20"/>
          <w:szCs w:val="20"/>
        </w:rPr>
      </w:pP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This report provides information on the new duty of candour and how it applies to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Dean and Cauvin Young People’s Trust Services and covers the period</w:t>
      </w:r>
      <w:r w:rsidR="00B77B42">
        <w:rPr>
          <w:rFonts w:asciiTheme="minorHAnsi" w:hAnsiTheme="minorHAnsi"/>
          <w:color w:val="131313"/>
          <w:w w:val="105"/>
          <w:sz w:val="20"/>
          <w:szCs w:val="20"/>
        </w:rPr>
        <w:t xml:space="preserve"> from 31</w:t>
      </w:r>
      <w:r w:rsidR="00B77B42" w:rsidRPr="00B77B42">
        <w:rPr>
          <w:rFonts w:asciiTheme="minorHAnsi" w:hAnsiTheme="minorHAnsi"/>
          <w:color w:val="131313"/>
          <w:w w:val="105"/>
          <w:sz w:val="20"/>
          <w:szCs w:val="20"/>
          <w:vertAlign w:val="superscript"/>
        </w:rPr>
        <w:t>st</w:t>
      </w:r>
      <w:r w:rsidR="00B77B42">
        <w:rPr>
          <w:rFonts w:asciiTheme="minorHAnsi" w:hAnsiTheme="minorHAnsi"/>
          <w:color w:val="131313"/>
          <w:w w:val="105"/>
          <w:sz w:val="20"/>
          <w:szCs w:val="20"/>
        </w:rPr>
        <w:t xml:space="preserve"> March 21 to 31</w:t>
      </w:r>
      <w:r w:rsidR="00B77B42" w:rsidRPr="00B77B42">
        <w:rPr>
          <w:rFonts w:asciiTheme="minorHAnsi" w:hAnsiTheme="minorHAnsi"/>
          <w:color w:val="131313"/>
          <w:w w:val="105"/>
          <w:sz w:val="20"/>
          <w:szCs w:val="20"/>
          <w:vertAlign w:val="superscript"/>
        </w:rPr>
        <w:t>st</w:t>
      </w:r>
      <w:r w:rsidR="00B77B42">
        <w:rPr>
          <w:rFonts w:asciiTheme="minorHAnsi" w:hAnsiTheme="minorHAnsi"/>
          <w:color w:val="131313"/>
          <w:w w:val="105"/>
          <w:sz w:val="20"/>
          <w:szCs w:val="20"/>
        </w:rPr>
        <w:t xml:space="preserve"> March 22</w:t>
      </w:r>
      <w:r w:rsidRPr="00214C2F">
        <w:rPr>
          <w:rFonts w:asciiTheme="minorHAnsi" w:hAnsiTheme="minorHAnsi"/>
          <w:color w:val="494949"/>
          <w:w w:val="105"/>
          <w:sz w:val="20"/>
          <w:szCs w:val="20"/>
        </w:rPr>
        <w:t>.</w:t>
      </w:r>
      <w:r w:rsidR="004B1E59">
        <w:rPr>
          <w:rFonts w:asciiTheme="minorHAnsi" w:hAnsiTheme="minorHAnsi"/>
          <w:color w:val="494949"/>
          <w:w w:val="105"/>
          <w:sz w:val="20"/>
          <w:szCs w:val="20"/>
        </w:rPr>
        <w:t xml:space="preserve"> </w:t>
      </w:r>
    </w:p>
    <w:p w14:paraId="2C386F68" w14:textId="77777777" w:rsidR="00387939" w:rsidRPr="00214C2F" w:rsidRDefault="00387939" w:rsidP="00387939">
      <w:pPr>
        <w:pStyle w:val="BodyText"/>
        <w:kinsoku w:val="0"/>
        <w:overflowPunct w:val="0"/>
        <w:spacing w:before="1" w:line="252" w:lineRule="auto"/>
        <w:ind w:right="1140" w:firstLine="1"/>
        <w:jc w:val="both"/>
        <w:rPr>
          <w:rFonts w:asciiTheme="minorHAnsi" w:hAnsiTheme="minorHAnsi"/>
          <w:color w:val="131313"/>
          <w:w w:val="105"/>
          <w:sz w:val="20"/>
          <w:szCs w:val="20"/>
        </w:rPr>
      </w:pPr>
    </w:p>
    <w:p w14:paraId="1483E255" w14:textId="1448141E" w:rsidR="002F3A82" w:rsidRPr="00214C2F" w:rsidRDefault="002F3A82" w:rsidP="00387939">
      <w:pPr>
        <w:pStyle w:val="BodyText"/>
        <w:kinsoku w:val="0"/>
        <w:overflowPunct w:val="0"/>
        <w:spacing w:before="1" w:line="252" w:lineRule="auto"/>
        <w:ind w:right="1140" w:firstLine="1"/>
        <w:jc w:val="both"/>
        <w:rPr>
          <w:rFonts w:asciiTheme="minorHAnsi" w:hAnsiTheme="minorHAnsi"/>
          <w:color w:val="494949"/>
          <w:w w:val="105"/>
          <w:sz w:val="20"/>
          <w:szCs w:val="20"/>
        </w:rPr>
      </w:pP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Dean and Cauvin Young People’s Trust Services comprise</w:t>
      </w:r>
      <w:r w:rsidRPr="00214C2F">
        <w:rPr>
          <w:rFonts w:asciiTheme="minorHAnsi" w:hAnsiTheme="minorHAnsi"/>
          <w:color w:val="131313"/>
          <w:spacing w:val="10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a</w:t>
      </w:r>
      <w:r w:rsidRPr="00214C2F">
        <w:rPr>
          <w:rFonts w:asciiTheme="minorHAnsi" w:hAnsiTheme="minorHAnsi"/>
          <w:color w:val="131313"/>
          <w:spacing w:val="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combination</w:t>
      </w:r>
      <w:r w:rsidRPr="00214C2F">
        <w:rPr>
          <w:rFonts w:asciiTheme="minorHAnsi" w:hAnsiTheme="minorHAnsi"/>
          <w:color w:val="131313"/>
          <w:spacing w:val="2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of</w:t>
      </w:r>
      <w:r w:rsidRPr="00214C2F">
        <w:rPr>
          <w:rFonts w:asciiTheme="minorHAnsi" w:hAnsiTheme="minorHAnsi"/>
          <w:color w:val="131313"/>
          <w:spacing w:val="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Care</w:t>
      </w:r>
      <w:r w:rsidRPr="00214C2F">
        <w:rPr>
          <w:rFonts w:asciiTheme="minorHAnsi" w:hAnsiTheme="minorHAnsi"/>
          <w:color w:val="131313"/>
          <w:spacing w:val="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Inspectorate</w:t>
      </w:r>
      <w:r w:rsidRPr="00214C2F">
        <w:rPr>
          <w:rFonts w:asciiTheme="minorHAnsi" w:hAnsiTheme="minorHAnsi"/>
          <w:color w:val="131313"/>
          <w:spacing w:val="-5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registered</w:t>
      </w:r>
      <w:r w:rsidRPr="00214C2F">
        <w:rPr>
          <w:rFonts w:asciiTheme="minorHAnsi" w:hAnsiTheme="minorHAnsi"/>
          <w:color w:val="131313"/>
          <w:spacing w:val="1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services</w:t>
      </w:r>
      <w:r w:rsidRPr="00214C2F">
        <w:rPr>
          <w:rFonts w:asciiTheme="minorHAnsi" w:hAnsiTheme="minorHAnsi"/>
          <w:color w:val="131313"/>
          <w:spacing w:val="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as</w:t>
      </w:r>
      <w:r w:rsidRPr="00214C2F">
        <w:rPr>
          <w:rFonts w:asciiTheme="minorHAnsi" w:hAnsiTheme="minorHAnsi"/>
          <w:color w:val="131313"/>
          <w:spacing w:val="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follows:</w:t>
      </w:r>
    </w:p>
    <w:p w14:paraId="228E84D0" w14:textId="77777777" w:rsidR="002F3A82" w:rsidRPr="00214C2F" w:rsidRDefault="002F3A82" w:rsidP="00387939">
      <w:pPr>
        <w:pStyle w:val="BodyText"/>
        <w:kinsoku w:val="0"/>
        <w:overflowPunct w:val="0"/>
        <w:spacing w:before="3"/>
        <w:jc w:val="both"/>
        <w:rPr>
          <w:rFonts w:asciiTheme="minorHAnsi" w:hAnsiTheme="minorHAnsi"/>
          <w:sz w:val="20"/>
          <w:szCs w:val="20"/>
        </w:rPr>
      </w:pPr>
    </w:p>
    <w:p w14:paraId="546EC16A" w14:textId="7DD6E0AF" w:rsidR="002F3A82" w:rsidRPr="00214C2F" w:rsidRDefault="00B77B42" w:rsidP="00387939">
      <w:pPr>
        <w:pStyle w:val="ListParagraph"/>
        <w:numPr>
          <w:ilvl w:val="0"/>
          <w:numId w:val="1"/>
        </w:numPr>
        <w:tabs>
          <w:tab w:val="left" w:pos="788"/>
        </w:tabs>
        <w:kinsoku w:val="0"/>
        <w:overflowPunct w:val="0"/>
        <w:ind w:left="340" w:hanging="342"/>
        <w:jc w:val="both"/>
        <w:rPr>
          <w:rFonts w:asciiTheme="minorHAnsi" w:hAnsiTheme="minorHAnsi"/>
          <w:color w:val="050505"/>
          <w:w w:val="105"/>
          <w:sz w:val="20"/>
          <w:szCs w:val="20"/>
        </w:rPr>
      </w:pPr>
      <w:r>
        <w:rPr>
          <w:rFonts w:asciiTheme="minorHAnsi" w:hAnsiTheme="minorHAnsi"/>
          <w:color w:val="131313"/>
          <w:w w:val="105"/>
          <w:sz w:val="20"/>
          <w:szCs w:val="20"/>
        </w:rPr>
        <w:t xml:space="preserve">Dean and Cauvin Young Peoples </w:t>
      </w:r>
      <w:r w:rsidR="002F3A82" w:rsidRPr="00214C2F">
        <w:rPr>
          <w:rFonts w:asciiTheme="minorHAnsi" w:hAnsiTheme="minorHAnsi"/>
          <w:color w:val="131313"/>
          <w:w w:val="105"/>
          <w:sz w:val="20"/>
          <w:szCs w:val="20"/>
        </w:rPr>
        <w:t>Aftercare</w:t>
      </w:r>
      <w:r>
        <w:rPr>
          <w:rFonts w:asciiTheme="minorHAnsi" w:hAnsiTheme="minorHAnsi"/>
          <w:color w:val="131313"/>
          <w:w w:val="105"/>
          <w:sz w:val="20"/>
          <w:szCs w:val="20"/>
        </w:rPr>
        <w:t xml:space="preserve"> service – CS2004056658</w:t>
      </w:r>
    </w:p>
    <w:p w14:paraId="46BF9EAF" w14:textId="441B5070" w:rsidR="002F3A82" w:rsidRPr="00214C2F" w:rsidRDefault="002F3A82" w:rsidP="00387939">
      <w:pPr>
        <w:pStyle w:val="ListParagraph"/>
        <w:numPr>
          <w:ilvl w:val="0"/>
          <w:numId w:val="1"/>
        </w:numPr>
        <w:tabs>
          <w:tab w:val="left" w:pos="788"/>
        </w:tabs>
        <w:kinsoku w:val="0"/>
        <w:overflowPunct w:val="0"/>
        <w:ind w:left="340" w:hanging="347"/>
        <w:jc w:val="both"/>
        <w:rPr>
          <w:rFonts w:asciiTheme="minorHAnsi" w:hAnsiTheme="minorHAnsi"/>
          <w:color w:val="131313"/>
          <w:w w:val="105"/>
          <w:sz w:val="20"/>
          <w:szCs w:val="20"/>
        </w:rPr>
      </w:pP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Cauvin House</w:t>
      </w:r>
      <w:r w:rsidR="00B77B42">
        <w:rPr>
          <w:rFonts w:asciiTheme="minorHAnsi" w:hAnsiTheme="minorHAnsi"/>
          <w:color w:val="131313"/>
          <w:w w:val="105"/>
          <w:sz w:val="20"/>
          <w:szCs w:val="20"/>
        </w:rPr>
        <w:t xml:space="preserve"> – </w:t>
      </w:r>
      <w:r w:rsidR="004B1E59">
        <w:rPr>
          <w:rFonts w:asciiTheme="minorHAnsi" w:hAnsiTheme="minorHAnsi"/>
          <w:color w:val="131313"/>
          <w:w w:val="105"/>
          <w:sz w:val="20"/>
          <w:szCs w:val="20"/>
        </w:rPr>
        <w:t xml:space="preserve">                                                                 </w:t>
      </w:r>
      <w:r w:rsidR="00B77B42">
        <w:rPr>
          <w:rFonts w:asciiTheme="minorHAnsi" w:hAnsiTheme="minorHAnsi"/>
          <w:color w:val="131313"/>
          <w:w w:val="105"/>
          <w:sz w:val="20"/>
          <w:szCs w:val="20"/>
        </w:rPr>
        <w:t>CS2003011205</w:t>
      </w:r>
    </w:p>
    <w:p w14:paraId="2D6FEFB4" w14:textId="30EEC187" w:rsidR="002F3A82" w:rsidRPr="00214C2F" w:rsidRDefault="002F3A82" w:rsidP="00387939">
      <w:pPr>
        <w:pStyle w:val="ListParagraph"/>
        <w:numPr>
          <w:ilvl w:val="0"/>
          <w:numId w:val="1"/>
        </w:numPr>
        <w:tabs>
          <w:tab w:val="left" w:pos="789"/>
        </w:tabs>
        <w:kinsoku w:val="0"/>
        <w:overflowPunct w:val="0"/>
        <w:ind w:left="340" w:hanging="348"/>
        <w:jc w:val="both"/>
        <w:rPr>
          <w:rFonts w:asciiTheme="minorHAnsi" w:hAnsiTheme="minorHAnsi"/>
          <w:color w:val="131313"/>
          <w:w w:val="105"/>
          <w:sz w:val="20"/>
          <w:szCs w:val="20"/>
        </w:rPr>
      </w:pP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Portland Street</w:t>
      </w:r>
      <w:r w:rsidR="004B1E59">
        <w:rPr>
          <w:rFonts w:asciiTheme="minorHAnsi" w:hAnsiTheme="minorHAnsi"/>
          <w:color w:val="131313"/>
          <w:w w:val="105"/>
          <w:sz w:val="20"/>
          <w:szCs w:val="20"/>
        </w:rPr>
        <w:t xml:space="preserve"> -                                                                CS2003011204</w:t>
      </w:r>
    </w:p>
    <w:p w14:paraId="349EB0B6" w14:textId="129BFB0B" w:rsidR="002F3A82" w:rsidRPr="00B77B42" w:rsidRDefault="00B77B42" w:rsidP="00387939">
      <w:pPr>
        <w:pStyle w:val="ListParagraph"/>
        <w:numPr>
          <w:ilvl w:val="0"/>
          <w:numId w:val="1"/>
        </w:numPr>
        <w:tabs>
          <w:tab w:val="left" w:pos="787"/>
        </w:tabs>
        <w:kinsoku w:val="0"/>
        <w:overflowPunct w:val="0"/>
        <w:spacing w:before="4"/>
        <w:ind w:left="340" w:hanging="346"/>
        <w:jc w:val="both"/>
        <w:rPr>
          <w:rFonts w:asciiTheme="minorHAnsi" w:hAnsiTheme="minorHAnsi"/>
          <w:sz w:val="20"/>
          <w:szCs w:val="20"/>
        </w:rPr>
      </w:pPr>
      <w:r w:rsidRPr="00B77B42">
        <w:rPr>
          <w:rFonts w:asciiTheme="minorHAnsi" w:hAnsiTheme="minorHAnsi"/>
          <w:color w:val="131313"/>
          <w:w w:val="105"/>
          <w:sz w:val="20"/>
          <w:szCs w:val="20"/>
        </w:rPr>
        <w:t xml:space="preserve">Room4U Teenage </w:t>
      </w:r>
      <w:r w:rsidR="002F3A82" w:rsidRPr="00B77B42">
        <w:rPr>
          <w:rFonts w:asciiTheme="minorHAnsi" w:hAnsiTheme="minorHAnsi"/>
          <w:color w:val="131313"/>
          <w:w w:val="105"/>
          <w:sz w:val="20"/>
          <w:szCs w:val="20"/>
        </w:rPr>
        <w:t>Fostering Service</w:t>
      </w:r>
      <w:r w:rsidR="004B1E59">
        <w:rPr>
          <w:rFonts w:asciiTheme="minorHAnsi" w:hAnsiTheme="minorHAnsi"/>
          <w:color w:val="131313"/>
          <w:w w:val="105"/>
          <w:sz w:val="20"/>
          <w:szCs w:val="20"/>
        </w:rPr>
        <w:t>-                             CS2016347836</w:t>
      </w:r>
    </w:p>
    <w:p w14:paraId="46EDF907" w14:textId="6DB6F246" w:rsidR="002F3A82" w:rsidRPr="00214C2F" w:rsidRDefault="002F3A82" w:rsidP="00387939">
      <w:pPr>
        <w:pStyle w:val="BodyText"/>
        <w:kinsoku w:val="0"/>
        <w:overflowPunct w:val="0"/>
        <w:spacing w:before="1" w:line="261" w:lineRule="auto"/>
        <w:ind w:right="749" w:firstLine="1"/>
        <w:jc w:val="both"/>
        <w:rPr>
          <w:rFonts w:asciiTheme="minorHAnsi" w:hAnsiTheme="minorHAnsi"/>
          <w:color w:val="131313"/>
          <w:w w:val="105"/>
          <w:sz w:val="20"/>
          <w:szCs w:val="20"/>
        </w:rPr>
      </w:pP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As registered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Care and Support services</w:t>
      </w:r>
      <w:r w:rsidRPr="00214C2F">
        <w:rPr>
          <w:rFonts w:asciiTheme="minorHAnsi" w:hAnsiTheme="minorHAnsi"/>
          <w:color w:val="494949"/>
          <w:w w:val="105"/>
          <w:sz w:val="20"/>
          <w:szCs w:val="20"/>
        </w:rPr>
        <w:t xml:space="preserve">,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the duty of candour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will apply to all services</w:t>
      </w:r>
      <w:r w:rsidRPr="00214C2F">
        <w:rPr>
          <w:rFonts w:asciiTheme="minorHAnsi" w:hAnsiTheme="minorHAnsi"/>
          <w:color w:val="131313"/>
          <w:spacing w:val="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listed</w:t>
      </w:r>
      <w:r w:rsidRPr="00214C2F">
        <w:rPr>
          <w:rFonts w:asciiTheme="minorHAnsi" w:hAnsiTheme="minorHAnsi"/>
          <w:color w:val="131313"/>
          <w:spacing w:val="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above.</w:t>
      </w:r>
    </w:p>
    <w:p w14:paraId="32776340" w14:textId="77777777" w:rsidR="002F3A82" w:rsidRPr="00214C2F" w:rsidRDefault="002F3A82" w:rsidP="00387939">
      <w:pPr>
        <w:pStyle w:val="BodyText"/>
        <w:kinsoku w:val="0"/>
        <w:overflowPunct w:val="0"/>
        <w:spacing w:before="5"/>
        <w:jc w:val="both"/>
        <w:rPr>
          <w:rFonts w:asciiTheme="minorHAnsi" w:hAnsiTheme="minorHAnsi"/>
          <w:sz w:val="20"/>
          <w:szCs w:val="20"/>
        </w:rPr>
      </w:pPr>
    </w:p>
    <w:p w14:paraId="55F979CE" w14:textId="2B0A7187" w:rsidR="002F3A82" w:rsidRPr="00214C2F" w:rsidRDefault="002F3A82" w:rsidP="00387939">
      <w:pPr>
        <w:pStyle w:val="Heading3"/>
        <w:numPr>
          <w:ilvl w:val="0"/>
          <w:numId w:val="2"/>
        </w:numPr>
        <w:tabs>
          <w:tab w:val="left" w:pos="795"/>
        </w:tabs>
        <w:kinsoku w:val="0"/>
        <w:overflowPunct w:val="0"/>
        <w:ind w:left="0" w:hanging="348"/>
        <w:jc w:val="both"/>
        <w:rPr>
          <w:rFonts w:asciiTheme="minorHAnsi" w:hAnsiTheme="minorHAnsi"/>
          <w:color w:val="131313"/>
          <w:w w:val="105"/>
          <w:sz w:val="20"/>
          <w:szCs w:val="20"/>
        </w:rPr>
      </w:pPr>
      <w:r w:rsidRPr="00214C2F">
        <w:rPr>
          <w:rFonts w:asciiTheme="minorHAnsi" w:hAnsiTheme="minorHAnsi"/>
          <w:color w:val="050505"/>
          <w:w w:val="105"/>
          <w:sz w:val="20"/>
          <w:szCs w:val="20"/>
        </w:rPr>
        <w:t>THE</w:t>
      </w:r>
      <w:r w:rsidRPr="00214C2F">
        <w:rPr>
          <w:rFonts w:asciiTheme="minorHAnsi" w:hAnsiTheme="minorHAnsi"/>
          <w:color w:val="050505"/>
          <w:spacing w:val="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050505"/>
          <w:w w:val="105"/>
          <w:sz w:val="20"/>
          <w:szCs w:val="20"/>
        </w:rPr>
        <w:t>DUTY</w:t>
      </w:r>
      <w:r w:rsidRPr="00214C2F">
        <w:rPr>
          <w:rFonts w:asciiTheme="minorHAnsi" w:hAnsiTheme="minorHAnsi"/>
          <w:color w:val="050505"/>
          <w:spacing w:val="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050505"/>
          <w:w w:val="105"/>
          <w:sz w:val="20"/>
          <w:szCs w:val="20"/>
        </w:rPr>
        <w:t>OF</w:t>
      </w:r>
      <w:r w:rsidRPr="00214C2F">
        <w:rPr>
          <w:rFonts w:asciiTheme="minorHAnsi" w:hAnsiTheme="minorHAnsi"/>
          <w:color w:val="050505"/>
          <w:spacing w:val="-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CANDOUR</w:t>
      </w:r>
    </w:p>
    <w:p w14:paraId="5EC2AD73" w14:textId="77777777" w:rsidR="002F3A82" w:rsidRPr="00214C2F" w:rsidRDefault="002F3A82" w:rsidP="00387939">
      <w:pPr>
        <w:pStyle w:val="BodyText"/>
        <w:kinsoku w:val="0"/>
        <w:overflowPunct w:val="0"/>
        <w:spacing w:before="7"/>
        <w:jc w:val="both"/>
        <w:rPr>
          <w:rFonts w:asciiTheme="minorHAnsi" w:hAnsiTheme="minorHAnsi"/>
          <w:sz w:val="20"/>
          <w:szCs w:val="20"/>
        </w:rPr>
      </w:pPr>
    </w:p>
    <w:p w14:paraId="6D84F7E8" w14:textId="6DDA59B4" w:rsidR="002F3A82" w:rsidRPr="00214C2F" w:rsidRDefault="002F3A82" w:rsidP="00387939">
      <w:pPr>
        <w:pStyle w:val="BodyText"/>
        <w:kinsoku w:val="0"/>
        <w:overflowPunct w:val="0"/>
        <w:spacing w:line="254" w:lineRule="auto"/>
        <w:ind w:right="701"/>
        <w:jc w:val="both"/>
        <w:rPr>
          <w:rFonts w:asciiTheme="minorHAnsi" w:hAnsiTheme="minorHAnsi"/>
          <w:color w:val="131313"/>
          <w:w w:val="105"/>
          <w:sz w:val="20"/>
          <w:szCs w:val="20"/>
        </w:rPr>
      </w:pP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The organisational duty of candour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provisions is set out in the Duty of Candour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Procedure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(Scotland)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Regulations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2018 set out the procedure that organisations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providing care services</w:t>
      </w:r>
      <w:r w:rsidRPr="00214C2F">
        <w:rPr>
          <w:rFonts w:asciiTheme="minorHAnsi" w:hAnsiTheme="minorHAnsi"/>
          <w:color w:val="494949"/>
          <w:w w:val="105"/>
          <w:sz w:val="20"/>
          <w:szCs w:val="20"/>
        </w:rPr>
        <w:t>,</w:t>
      </w:r>
      <w:r w:rsidRPr="00214C2F">
        <w:rPr>
          <w:rFonts w:asciiTheme="minorHAnsi" w:hAnsiTheme="minorHAnsi"/>
          <w:color w:val="494949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health</w:t>
      </w:r>
      <w:r w:rsidRPr="00214C2F">
        <w:rPr>
          <w:rFonts w:asciiTheme="minorHAnsi" w:hAnsiTheme="minorHAnsi"/>
          <w:color w:val="131313"/>
          <w:spacing w:val="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services</w:t>
      </w:r>
      <w:r w:rsidRPr="00214C2F">
        <w:rPr>
          <w:rFonts w:asciiTheme="minorHAnsi" w:hAnsiTheme="minorHAnsi"/>
          <w:color w:val="131313"/>
          <w:spacing w:val="1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and</w:t>
      </w:r>
      <w:r w:rsidRPr="00214C2F">
        <w:rPr>
          <w:rFonts w:asciiTheme="minorHAnsi" w:hAnsiTheme="minorHAnsi"/>
          <w:color w:val="131313"/>
          <w:spacing w:val="1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social</w:t>
      </w:r>
      <w:r w:rsidRPr="00214C2F">
        <w:rPr>
          <w:rFonts w:asciiTheme="minorHAnsi" w:hAnsiTheme="minorHAnsi"/>
          <w:color w:val="131313"/>
          <w:spacing w:val="1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work</w:t>
      </w:r>
      <w:r w:rsidRPr="00214C2F">
        <w:rPr>
          <w:rFonts w:asciiTheme="minorHAnsi" w:hAnsiTheme="minorHAnsi"/>
          <w:color w:val="131313"/>
          <w:spacing w:val="1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services</w:t>
      </w:r>
      <w:r w:rsidRPr="00214C2F">
        <w:rPr>
          <w:rFonts w:asciiTheme="minorHAnsi" w:hAnsiTheme="minorHAnsi"/>
          <w:color w:val="131313"/>
          <w:spacing w:val="1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in</w:t>
      </w:r>
      <w:r w:rsidRPr="00214C2F">
        <w:rPr>
          <w:rFonts w:asciiTheme="minorHAnsi" w:hAnsiTheme="minorHAnsi"/>
          <w:color w:val="131313"/>
          <w:spacing w:val="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Scotland</w:t>
      </w:r>
      <w:r w:rsidRPr="00214C2F">
        <w:rPr>
          <w:rFonts w:asciiTheme="minorHAnsi" w:hAnsiTheme="minorHAnsi"/>
          <w:color w:val="131313"/>
          <w:spacing w:val="1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are</w:t>
      </w:r>
      <w:r w:rsidRPr="00214C2F">
        <w:rPr>
          <w:rFonts w:asciiTheme="minorHAnsi" w:hAnsiTheme="minorHAnsi"/>
          <w:color w:val="131313"/>
          <w:spacing w:val="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required</w:t>
      </w:r>
      <w:r w:rsidRPr="00214C2F">
        <w:rPr>
          <w:rFonts w:asciiTheme="minorHAnsi" w:hAnsiTheme="minorHAnsi"/>
          <w:color w:val="131313"/>
          <w:spacing w:val="1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by</w:t>
      </w:r>
      <w:r w:rsidRPr="00214C2F">
        <w:rPr>
          <w:rFonts w:asciiTheme="minorHAnsi" w:hAnsiTheme="minorHAnsi"/>
          <w:color w:val="131313"/>
          <w:spacing w:val="-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law</w:t>
      </w:r>
      <w:r w:rsidRPr="00214C2F">
        <w:rPr>
          <w:rFonts w:asciiTheme="minorHAnsi" w:hAnsiTheme="minorHAnsi"/>
          <w:color w:val="131313"/>
          <w:spacing w:val="-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to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follow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when</w:t>
      </w:r>
      <w:r w:rsidRPr="00214C2F">
        <w:rPr>
          <w:rFonts w:asciiTheme="minorHAnsi" w:hAnsiTheme="minorHAnsi"/>
          <w:color w:val="131313"/>
          <w:spacing w:val="1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there</w:t>
      </w:r>
      <w:r w:rsidRPr="00214C2F">
        <w:rPr>
          <w:rFonts w:asciiTheme="minorHAnsi" w:hAnsiTheme="minorHAnsi"/>
          <w:color w:val="131313"/>
          <w:spacing w:val="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has</w:t>
      </w:r>
      <w:r w:rsidRPr="00214C2F">
        <w:rPr>
          <w:rFonts w:asciiTheme="minorHAnsi" w:hAnsiTheme="minorHAnsi"/>
          <w:color w:val="131313"/>
          <w:spacing w:val="1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been</w:t>
      </w:r>
      <w:r w:rsidRPr="00214C2F">
        <w:rPr>
          <w:rFonts w:asciiTheme="minorHAnsi" w:hAnsiTheme="minorHAnsi"/>
          <w:color w:val="131313"/>
          <w:spacing w:val="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an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unintended</w:t>
      </w:r>
      <w:r w:rsidRPr="00214C2F">
        <w:rPr>
          <w:rFonts w:asciiTheme="minorHAnsi" w:hAnsiTheme="minorHAnsi"/>
          <w:color w:val="131313"/>
          <w:spacing w:val="1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or unexpected</w:t>
      </w:r>
      <w:r w:rsidRPr="00214C2F">
        <w:rPr>
          <w:rFonts w:asciiTheme="minorHAnsi" w:hAnsiTheme="minorHAnsi"/>
          <w:color w:val="131313"/>
          <w:spacing w:val="1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incident</w:t>
      </w:r>
      <w:r w:rsidRPr="00214C2F">
        <w:rPr>
          <w:rFonts w:asciiTheme="minorHAnsi" w:hAnsiTheme="minorHAnsi"/>
          <w:color w:val="131313"/>
          <w:spacing w:val="9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that</w:t>
      </w:r>
      <w:r w:rsidRPr="00214C2F">
        <w:rPr>
          <w:rFonts w:asciiTheme="minorHAnsi" w:hAnsiTheme="minorHAnsi"/>
          <w:color w:val="131313"/>
          <w:spacing w:val="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results</w:t>
      </w:r>
      <w:r w:rsidRPr="00214C2F">
        <w:rPr>
          <w:rFonts w:asciiTheme="minorHAnsi" w:hAnsiTheme="minorHAnsi"/>
          <w:color w:val="131313"/>
          <w:spacing w:val="1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in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death</w:t>
      </w:r>
      <w:r w:rsidRPr="00214C2F">
        <w:rPr>
          <w:rFonts w:asciiTheme="minorHAnsi" w:hAnsiTheme="minorHAnsi"/>
          <w:color w:val="131313"/>
          <w:spacing w:val="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or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harm</w:t>
      </w:r>
      <w:r w:rsidRPr="00214C2F">
        <w:rPr>
          <w:rFonts w:asciiTheme="minorHAnsi" w:hAnsiTheme="minorHAnsi"/>
          <w:color w:val="131313"/>
          <w:spacing w:val="1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(or</w:t>
      </w:r>
      <w:r w:rsidRPr="00214C2F">
        <w:rPr>
          <w:rFonts w:asciiTheme="minorHAnsi" w:hAnsiTheme="minorHAnsi"/>
          <w:color w:val="131313"/>
          <w:spacing w:val="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additional</w:t>
      </w:r>
      <w:r w:rsidRPr="00214C2F">
        <w:rPr>
          <w:rFonts w:asciiTheme="minorHAnsi" w:hAnsiTheme="minorHAnsi"/>
          <w:color w:val="131313"/>
          <w:spacing w:val="1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treatment</w:t>
      </w:r>
      <w:r w:rsidRPr="00214C2F">
        <w:rPr>
          <w:rFonts w:asciiTheme="minorHAnsi" w:hAnsiTheme="minorHAnsi"/>
          <w:color w:val="131313"/>
          <w:spacing w:val="1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is</w:t>
      </w:r>
      <w:r w:rsidRPr="00214C2F">
        <w:rPr>
          <w:rFonts w:asciiTheme="minorHAnsi" w:hAnsiTheme="minorHAnsi"/>
          <w:color w:val="131313"/>
          <w:spacing w:val="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required</w:t>
      </w:r>
      <w:r w:rsidRPr="00214C2F">
        <w:rPr>
          <w:rFonts w:asciiTheme="minorHAnsi" w:hAnsiTheme="minorHAnsi"/>
          <w:color w:val="131313"/>
          <w:spacing w:val="10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to</w:t>
      </w:r>
      <w:r w:rsidRPr="00214C2F">
        <w:rPr>
          <w:rFonts w:asciiTheme="minorHAnsi" w:hAnsiTheme="minorHAnsi"/>
          <w:color w:val="131313"/>
          <w:spacing w:val="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prevent</w:t>
      </w:r>
      <w:r w:rsidRPr="00214C2F">
        <w:rPr>
          <w:rFonts w:asciiTheme="minorHAnsi" w:hAnsiTheme="minorHAnsi"/>
          <w:color w:val="131313"/>
          <w:spacing w:val="1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injury</w:t>
      </w:r>
      <w:r w:rsidRPr="00214C2F">
        <w:rPr>
          <w:rFonts w:asciiTheme="minorHAnsi" w:hAnsiTheme="minorHAnsi"/>
          <w:color w:val="131313"/>
          <w:spacing w:val="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that</w:t>
      </w:r>
      <w:r w:rsidRPr="00214C2F">
        <w:rPr>
          <w:rFonts w:asciiTheme="minorHAnsi" w:hAnsiTheme="minorHAnsi"/>
          <w:color w:val="131313"/>
          <w:spacing w:val="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would</w:t>
      </w:r>
      <w:r w:rsidRPr="00214C2F">
        <w:rPr>
          <w:rFonts w:asciiTheme="minorHAnsi" w:hAnsiTheme="minorHAnsi"/>
          <w:color w:val="131313"/>
          <w:spacing w:val="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result</w:t>
      </w:r>
      <w:r w:rsidRPr="00214C2F">
        <w:rPr>
          <w:rFonts w:asciiTheme="minorHAnsi" w:hAnsiTheme="minorHAnsi"/>
          <w:color w:val="131313"/>
          <w:spacing w:val="1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in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death</w:t>
      </w:r>
      <w:r w:rsidRPr="00214C2F">
        <w:rPr>
          <w:rFonts w:asciiTheme="minorHAnsi" w:hAnsiTheme="minorHAnsi"/>
          <w:color w:val="131313"/>
          <w:spacing w:val="-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 xml:space="preserve">or </w:t>
      </w:r>
      <w:r w:rsidRPr="00214C2F">
        <w:rPr>
          <w:rFonts w:asciiTheme="minorHAnsi" w:hAnsiTheme="minorHAnsi"/>
          <w:color w:val="131313"/>
          <w:spacing w:val="-59"/>
          <w:w w:val="105"/>
          <w:sz w:val="20"/>
          <w:szCs w:val="20"/>
        </w:rPr>
        <w:t xml:space="preserve"> 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harm).</w:t>
      </w:r>
    </w:p>
    <w:p w14:paraId="21276509" w14:textId="77777777" w:rsidR="002F3A82" w:rsidRPr="00214C2F" w:rsidRDefault="002F3A82" w:rsidP="00387939">
      <w:pPr>
        <w:pStyle w:val="BodyText"/>
        <w:kinsoku w:val="0"/>
        <w:overflowPunct w:val="0"/>
        <w:spacing w:before="6"/>
        <w:jc w:val="both"/>
        <w:rPr>
          <w:rFonts w:asciiTheme="minorHAnsi" w:hAnsiTheme="minorHAnsi"/>
          <w:sz w:val="20"/>
          <w:szCs w:val="20"/>
        </w:rPr>
      </w:pPr>
    </w:p>
    <w:p w14:paraId="0B11D561" w14:textId="702DACA7" w:rsidR="002F3A82" w:rsidRPr="00214C2F" w:rsidRDefault="002F3A82" w:rsidP="00387939">
      <w:pPr>
        <w:pStyle w:val="BodyText"/>
        <w:kinsoku w:val="0"/>
        <w:overflowPunct w:val="0"/>
        <w:spacing w:line="254" w:lineRule="auto"/>
        <w:ind w:right="749" w:hanging="1"/>
        <w:jc w:val="both"/>
        <w:rPr>
          <w:rFonts w:asciiTheme="minorHAnsi" w:hAnsiTheme="minorHAnsi"/>
          <w:color w:val="131313"/>
          <w:w w:val="105"/>
          <w:sz w:val="20"/>
          <w:szCs w:val="20"/>
        </w:rPr>
      </w:pP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The</w:t>
      </w:r>
      <w:r w:rsidRPr="00214C2F">
        <w:rPr>
          <w:rFonts w:asciiTheme="minorHAnsi" w:hAnsiTheme="minorHAnsi"/>
          <w:color w:val="131313"/>
          <w:spacing w:val="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overall</w:t>
      </w:r>
      <w:r w:rsidRPr="00214C2F">
        <w:rPr>
          <w:rFonts w:asciiTheme="minorHAnsi" w:hAnsiTheme="minorHAnsi"/>
          <w:color w:val="131313"/>
          <w:spacing w:val="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purpose</w:t>
      </w:r>
      <w:r w:rsidRPr="00214C2F">
        <w:rPr>
          <w:rFonts w:asciiTheme="minorHAnsi" w:hAnsiTheme="minorHAnsi"/>
          <w:color w:val="131313"/>
          <w:spacing w:val="1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of</w:t>
      </w:r>
      <w:r w:rsidRPr="00214C2F">
        <w:rPr>
          <w:rFonts w:asciiTheme="minorHAnsi" w:hAnsiTheme="minorHAnsi"/>
          <w:color w:val="131313"/>
          <w:spacing w:val="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the</w:t>
      </w:r>
      <w:r w:rsidRPr="00214C2F">
        <w:rPr>
          <w:rFonts w:asciiTheme="minorHAnsi" w:hAnsiTheme="minorHAnsi"/>
          <w:color w:val="131313"/>
          <w:spacing w:val="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duty</w:t>
      </w:r>
      <w:r w:rsidR="004B1E59">
        <w:rPr>
          <w:rFonts w:asciiTheme="minorHAnsi" w:hAnsiTheme="minorHAnsi"/>
          <w:color w:val="131313"/>
          <w:w w:val="105"/>
          <w:sz w:val="20"/>
          <w:szCs w:val="20"/>
        </w:rPr>
        <w:t xml:space="preserve"> of candour</w:t>
      </w:r>
      <w:r w:rsidRPr="00214C2F">
        <w:rPr>
          <w:rFonts w:asciiTheme="minorHAnsi" w:hAnsiTheme="minorHAnsi"/>
          <w:color w:val="131313"/>
          <w:spacing w:val="-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is</w:t>
      </w:r>
      <w:r w:rsidRPr="00214C2F">
        <w:rPr>
          <w:rFonts w:asciiTheme="minorHAnsi" w:hAnsiTheme="minorHAnsi"/>
          <w:color w:val="131313"/>
          <w:spacing w:val="9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to</w:t>
      </w:r>
      <w:r w:rsidRPr="00214C2F">
        <w:rPr>
          <w:rFonts w:asciiTheme="minorHAnsi" w:hAnsiTheme="minorHAnsi"/>
          <w:color w:val="131313"/>
          <w:spacing w:val="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ensure</w:t>
      </w:r>
      <w:r w:rsidRPr="00214C2F">
        <w:rPr>
          <w:rFonts w:asciiTheme="minorHAnsi" w:hAnsiTheme="minorHAnsi"/>
          <w:color w:val="131313"/>
          <w:spacing w:val="1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that</w:t>
      </w:r>
      <w:r w:rsidRPr="00214C2F">
        <w:rPr>
          <w:rFonts w:asciiTheme="minorHAnsi" w:hAnsiTheme="minorHAnsi"/>
          <w:color w:val="131313"/>
          <w:spacing w:val="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organisations</w:t>
      </w:r>
      <w:r w:rsidRPr="00214C2F">
        <w:rPr>
          <w:rFonts w:asciiTheme="minorHAnsi" w:hAnsiTheme="minorHAnsi"/>
          <w:color w:val="131313"/>
          <w:spacing w:val="2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are open</w:t>
      </w:r>
      <w:r w:rsidRPr="00214C2F">
        <w:rPr>
          <w:rFonts w:asciiTheme="minorHAnsi" w:hAnsiTheme="minorHAnsi"/>
          <w:color w:val="494949"/>
          <w:w w:val="105"/>
          <w:sz w:val="20"/>
          <w:szCs w:val="20"/>
        </w:rPr>
        <w:t>,</w:t>
      </w:r>
      <w:r w:rsidRPr="00214C2F">
        <w:rPr>
          <w:rFonts w:asciiTheme="minorHAnsi" w:hAnsiTheme="minorHAnsi"/>
          <w:color w:val="494949"/>
          <w:spacing w:val="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honest,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and supportive when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a staff member has been involved in an unintended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or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unexpected</w:t>
      </w:r>
      <w:r w:rsidRPr="00214C2F">
        <w:rPr>
          <w:rFonts w:asciiTheme="minorHAnsi" w:hAnsiTheme="minorHAnsi"/>
          <w:color w:val="131313"/>
          <w:spacing w:val="2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incident</w:t>
      </w:r>
      <w:r w:rsidRPr="00214C2F">
        <w:rPr>
          <w:rFonts w:asciiTheme="minorHAnsi" w:hAnsiTheme="minorHAnsi"/>
          <w:color w:val="131313"/>
          <w:spacing w:val="1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resulting</w:t>
      </w:r>
      <w:r w:rsidRPr="00214C2F">
        <w:rPr>
          <w:rFonts w:asciiTheme="minorHAnsi" w:hAnsiTheme="minorHAnsi"/>
          <w:color w:val="131313"/>
          <w:spacing w:val="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in</w:t>
      </w:r>
      <w:r w:rsidRPr="00214C2F">
        <w:rPr>
          <w:rFonts w:asciiTheme="minorHAnsi" w:hAnsiTheme="minorHAnsi"/>
          <w:color w:val="131313"/>
          <w:spacing w:val="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death</w:t>
      </w:r>
      <w:r w:rsidRPr="00214C2F">
        <w:rPr>
          <w:rFonts w:asciiTheme="minorHAnsi" w:hAnsiTheme="minorHAnsi"/>
          <w:color w:val="131313"/>
          <w:spacing w:val="-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or</w:t>
      </w:r>
      <w:r w:rsidRPr="00214C2F">
        <w:rPr>
          <w:rFonts w:asciiTheme="minorHAnsi" w:hAnsiTheme="minorHAnsi"/>
          <w:color w:val="131313"/>
          <w:spacing w:val="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harm.</w:t>
      </w:r>
      <w:r w:rsidR="00387939" w:rsidRPr="00214C2F">
        <w:rPr>
          <w:rFonts w:asciiTheme="minorHAnsi" w:hAnsiTheme="minorHAnsi"/>
          <w:color w:val="13131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The final decision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by an organisation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about whether to activate the duty of candour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procedure</w:t>
      </w:r>
      <w:r w:rsidRPr="00214C2F">
        <w:rPr>
          <w:rFonts w:asciiTheme="minorHAnsi" w:hAnsiTheme="minorHAnsi"/>
          <w:color w:val="131313"/>
          <w:spacing w:val="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for</w:t>
      </w:r>
      <w:r w:rsidRPr="00214C2F">
        <w:rPr>
          <w:rFonts w:asciiTheme="minorHAnsi" w:hAnsiTheme="minorHAnsi"/>
          <w:color w:val="131313"/>
          <w:spacing w:val="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a</w:t>
      </w:r>
      <w:r w:rsidRPr="00214C2F">
        <w:rPr>
          <w:rFonts w:asciiTheme="minorHAnsi" w:hAnsiTheme="minorHAnsi"/>
          <w:color w:val="131313"/>
          <w:spacing w:val="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particular</w:t>
      </w:r>
      <w:r w:rsidRPr="00214C2F">
        <w:rPr>
          <w:rFonts w:asciiTheme="minorHAnsi" w:hAnsiTheme="minorHAnsi"/>
          <w:color w:val="131313"/>
          <w:spacing w:val="1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incident</w:t>
      </w:r>
      <w:r w:rsidRPr="00214C2F">
        <w:rPr>
          <w:rFonts w:asciiTheme="minorHAnsi" w:hAnsiTheme="minorHAnsi"/>
          <w:color w:val="131313"/>
          <w:spacing w:val="1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will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be</w:t>
      </w:r>
      <w:r w:rsidRPr="00214C2F">
        <w:rPr>
          <w:rFonts w:asciiTheme="minorHAnsi" w:hAnsiTheme="minorHAnsi"/>
          <w:color w:val="131313"/>
          <w:spacing w:val="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informed</w:t>
      </w:r>
      <w:r w:rsidRPr="00214C2F">
        <w:rPr>
          <w:rFonts w:asciiTheme="minorHAnsi" w:hAnsiTheme="minorHAnsi"/>
          <w:color w:val="131313"/>
          <w:spacing w:val="20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by</w:t>
      </w:r>
      <w:r w:rsidRPr="00214C2F">
        <w:rPr>
          <w:rFonts w:asciiTheme="minorHAnsi" w:hAnsiTheme="minorHAnsi"/>
          <w:color w:val="131313"/>
          <w:spacing w:val="-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the</w:t>
      </w:r>
      <w:r w:rsidRPr="00214C2F">
        <w:rPr>
          <w:rFonts w:asciiTheme="minorHAnsi" w:hAnsiTheme="minorHAnsi"/>
          <w:color w:val="131313"/>
          <w:spacing w:val="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views</w:t>
      </w:r>
      <w:r w:rsidRPr="00214C2F">
        <w:rPr>
          <w:rFonts w:asciiTheme="minorHAnsi" w:hAnsiTheme="minorHAnsi"/>
          <w:color w:val="131313"/>
          <w:spacing w:val="19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of</w:t>
      </w:r>
      <w:r w:rsidRPr="00214C2F">
        <w:rPr>
          <w:rFonts w:asciiTheme="minorHAnsi" w:hAnsiTheme="minorHAnsi"/>
          <w:color w:val="131313"/>
          <w:spacing w:val="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a</w:t>
      </w:r>
      <w:r w:rsidRPr="00214C2F">
        <w:rPr>
          <w:rFonts w:asciiTheme="minorHAnsi" w:hAnsiTheme="minorHAnsi"/>
          <w:color w:val="131313"/>
          <w:spacing w:val="-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registered</w:t>
      </w:r>
      <w:r w:rsidR="004B1E59">
        <w:rPr>
          <w:rFonts w:asciiTheme="minorHAnsi" w:hAnsiTheme="minorHAnsi"/>
          <w:color w:val="131313"/>
          <w:spacing w:val="2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health</w:t>
      </w:r>
      <w:r w:rsidR="00214C2F">
        <w:rPr>
          <w:rFonts w:asciiTheme="minorHAnsi" w:hAnsiTheme="minorHAnsi"/>
          <w:color w:val="13131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professional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(</w:t>
      </w:r>
      <w:r w:rsidR="00792C44" w:rsidRPr="00214C2F">
        <w:rPr>
          <w:rFonts w:asciiTheme="minorHAnsi" w:hAnsiTheme="minorHAnsi"/>
          <w:color w:val="131313"/>
          <w:w w:val="105"/>
          <w:sz w:val="20"/>
          <w:szCs w:val="20"/>
        </w:rPr>
        <w:t>e.g.,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 xml:space="preserve"> GP). This health professional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must not have been personally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involved</w:t>
      </w:r>
      <w:r w:rsidRPr="00214C2F">
        <w:rPr>
          <w:rFonts w:asciiTheme="minorHAnsi" w:hAnsiTheme="minorHAnsi"/>
          <w:color w:val="131313"/>
          <w:spacing w:val="1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in</w:t>
      </w:r>
      <w:r w:rsidRPr="00214C2F">
        <w:rPr>
          <w:rFonts w:asciiTheme="minorHAnsi" w:hAnsiTheme="minorHAnsi"/>
          <w:color w:val="131313"/>
          <w:spacing w:val="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the</w:t>
      </w:r>
      <w:r w:rsidRPr="00214C2F">
        <w:rPr>
          <w:rFonts w:asciiTheme="minorHAnsi" w:hAnsiTheme="minorHAnsi"/>
          <w:color w:val="131313"/>
          <w:spacing w:val="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incident.</w:t>
      </w:r>
    </w:p>
    <w:p w14:paraId="4633ADD3" w14:textId="77777777" w:rsidR="002F3A82" w:rsidRPr="00214C2F" w:rsidRDefault="002F3A82" w:rsidP="00387939">
      <w:pPr>
        <w:pStyle w:val="BodyText"/>
        <w:kinsoku w:val="0"/>
        <w:overflowPunct w:val="0"/>
        <w:spacing w:before="6"/>
        <w:jc w:val="both"/>
        <w:rPr>
          <w:rFonts w:asciiTheme="minorHAnsi" w:hAnsiTheme="minorHAnsi"/>
          <w:sz w:val="20"/>
          <w:szCs w:val="20"/>
        </w:rPr>
      </w:pPr>
    </w:p>
    <w:p w14:paraId="3EE79C42" w14:textId="2F6EB51D" w:rsidR="00387939" w:rsidRPr="00214C2F" w:rsidRDefault="002F3A82" w:rsidP="00387939">
      <w:pPr>
        <w:pStyle w:val="BodyText"/>
        <w:kinsoku w:val="0"/>
        <w:overflowPunct w:val="0"/>
        <w:spacing w:before="63" w:line="256" w:lineRule="auto"/>
        <w:ind w:right="749" w:firstLine="4"/>
        <w:jc w:val="both"/>
        <w:rPr>
          <w:rFonts w:asciiTheme="minorHAnsi" w:hAnsiTheme="minorHAnsi"/>
          <w:color w:val="131313"/>
          <w:w w:val="105"/>
          <w:sz w:val="20"/>
          <w:szCs w:val="20"/>
        </w:rPr>
      </w:pP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The</w:t>
      </w:r>
      <w:r w:rsidRPr="00214C2F">
        <w:rPr>
          <w:rFonts w:asciiTheme="minorHAnsi" w:hAnsiTheme="minorHAnsi"/>
          <w:color w:val="131313"/>
          <w:spacing w:val="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494949"/>
          <w:w w:val="105"/>
          <w:sz w:val="20"/>
          <w:szCs w:val="20"/>
        </w:rPr>
        <w:t>'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responsible</w:t>
      </w:r>
      <w:r w:rsidRPr="00214C2F">
        <w:rPr>
          <w:rFonts w:asciiTheme="minorHAnsi" w:hAnsiTheme="minorHAnsi"/>
          <w:color w:val="626262"/>
          <w:w w:val="105"/>
          <w:sz w:val="20"/>
          <w:szCs w:val="20"/>
        </w:rPr>
        <w:t>'</w:t>
      </w:r>
      <w:r w:rsidRPr="00214C2F">
        <w:rPr>
          <w:rFonts w:asciiTheme="minorHAnsi" w:hAnsiTheme="minorHAnsi"/>
          <w:color w:val="626262"/>
          <w:spacing w:val="1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person</w:t>
      </w:r>
      <w:r w:rsidRPr="00214C2F">
        <w:rPr>
          <w:rFonts w:asciiTheme="minorHAnsi" w:hAnsiTheme="minorHAnsi"/>
          <w:color w:val="131313"/>
          <w:spacing w:val="1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for</w:t>
      </w:r>
      <w:r w:rsidRPr="00214C2F">
        <w:rPr>
          <w:rFonts w:asciiTheme="minorHAnsi" w:hAnsiTheme="minorHAnsi"/>
          <w:color w:val="131313"/>
          <w:spacing w:val="9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reporting</w:t>
      </w:r>
      <w:r w:rsidRPr="00214C2F">
        <w:rPr>
          <w:rFonts w:asciiTheme="minorHAnsi" w:hAnsiTheme="minorHAnsi"/>
          <w:color w:val="131313"/>
          <w:spacing w:val="1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notifiable</w:t>
      </w:r>
      <w:r w:rsidRPr="00214C2F">
        <w:rPr>
          <w:rFonts w:asciiTheme="minorHAnsi" w:hAnsiTheme="minorHAnsi"/>
          <w:color w:val="131313"/>
          <w:spacing w:val="20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events and/or</w:t>
      </w:r>
      <w:r w:rsidRPr="00214C2F">
        <w:rPr>
          <w:rFonts w:asciiTheme="minorHAnsi" w:hAnsiTheme="minorHAnsi"/>
          <w:color w:val="131313"/>
          <w:spacing w:val="10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triggering</w:t>
      </w:r>
      <w:r w:rsidRPr="00214C2F">
        <w:rPr>
          <w:rFonts w:asciiTheme="minorHAnsi" w:hAnsiTheme="minorHAnsi"/>
          <w:color w:val="131313"/>
          <w:spacing w:val="2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the</w:t>
      </w:r>
      <w:r w:rsidRPr="00214C2F">
        <w:rPr>
          <w:rFonts w:asciiTheme="minorHAnsi" w:hAnsiTheme="minorHAnsi"/>
          <w:color w:val="131313"/>
          <w:spacing w:val="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duty</w:t>
      </w:r>
      <w:r w:rsidRPr="00214C2F">
        <w:rPr>
          <w:rFonts w:asciiTheme="minorHAnsi" w:hAnsiTheme="minorHAnsi"/>
          <w:color w:val="131313"/>
          <w:spacing w:val="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of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candour</w:t>
      </w:r>
      <w:r w:rsidRPr="00214C2F">
        <w:rPr>
          <w:rFonts w:asciiTheme="minorHAnsi" w:hAnsiTheme="minorHAnsi"/>
          <w:color w:val="131313"/>
          <w:spacing w:val="1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is</w:t>
      </w:r>
      <w:r w:rsidRPr="00214C2F">
        <w:rPr>
          <w:rFonts w:asciiTheme="minorHAnsi" w:hAnsiTheme="minorHAnsi"/>
          <w:color w:val="131313"/>
          <w:spacing w:val="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the</w:t>
      </w:r>
      <w:r w:rsidRPr="00214C2F">
        <w:rPr>
          <w:rFonts w:asciiTheme="minorHAnsi" w:hAnsiTheme="minorHAnsi"/>
          <w:color w:val="131313"/>
          <w:spacing w:val="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Service</w:t>
      </w:r>
      <w:r w:rsidRPr="00214C2F">
        <w:rPr>
          <w:rFonts w:asciiTheme="minorHAnsi" w:hAnsiTheme="minorHAnsi"/>
          <w:color w:val="131313"/>
          <w:spacing w:val="1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Manager</w:t>
      </w:r>
      <w:r w:rsidRPr="00214C2F">
        <w:rPr>
          <w:rFonts w:asciiTheme="minorHAnsi" w:hAnsiTheme="minorHAnsi"/>
          <w:color w:val="131313"/>
          <w:spacing w:val="2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responsible</w:t>
      </w:r>
      <w:r w:rsidRPr="00214C2F">
        <w:rPr>
          <w:rFonts w:asciiTheme="minorHAnsi" w:hAnsiTheme="minorHAnsi"/>
          <w:color w:val="131313"/>
          <w:spacing w:val="1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for</w:t>
      </w:r>
      <w:r w:rsidRPr="00214C2F">
        <w:rPr>
          <w:rFonts w:asciiTheme="minorHAnsi" w:hAnsiTheme="minorHAnsi"/>
          <w:color w:val="131313"/>
          <w:spacing w:val="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each</w:t>
      </w:r>
      <w:r w:rsidRPr="00214C2F">
        <w:rPr>
          <w:rFonts w:asciiTheme="minorHAnsi" w:hAnsiTheme="minorHAnsi"/>
          <w:color w:val="131313"/>
          <w:spacing w:val="1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registered</w:t>
      </w:r>
      <w:r w:rsidRPr="00214C2F">
        <w:rPr>
          <w:rFonts w:asciiTheme="minorHAnsi" w:hAnsiTheme="minorHAnsi"/>
          <w:color w:val="131313"/>
          <w:spacing w:val="2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service.</w:t>
      </w:r>
      <w:r w:rsidRPr="00214C2F">
        <w:rPr>
          <w:rFonts w:asciiTheme="minorHAnsi" w:hAnsiTheme="minorHAnsi"/>
          <w:color w:val="131313"/>
          <w:spacing w:val="1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They</w:t>
      </w:r>
      <w:r w:rsidRPr="00214C2F">
        <w:rPr>
          <w:rFonts w:asciiTheme="minorHAnsi" w:hAnsiTheme="minorHAnsi"/>
          <w:color w:val="131313"/>
          <w:spacing w:val="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would</w:t>
      </w:r>
      <w:r w:rsidRPr="00214C2F">
        <w:rPr>
          <w:rFonts w:asciiTheme="minorHAnsi" w:hAnsiTheme="minorHAnsi"/>
          <w:color w:val="131313"/>
          <w:spacing w:val="-5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be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responsible</w:t>
      </w:r>
      <w:r w:rsidRPr="00214C2F">
        <w:rPr>
          <w:rFonts w:asciiTheme="minorHAnsi" w:hAnsiTheme="minorHAnsi"/>
          <w:color w:val="131313"/>
          <w:spacing w:val="2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for</w:t>
      </w:r>
      <w:r w:rsidRPr="00214C2F">
        <w:rPr>
          <w:rFonts w:asciiTheme="minorHAnsi" w:hAnsiTheme="minorHAnsi"/>
          <w:color w:val="131313"/>
          <w:spacing w:val="1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contacting</w:t>
      </w:r>
      <w:r w:rsidRPr="00214C2F">
        <w:rPr>
          <w:rFonts w:asciiTheme="minorHAnsi" w:hAnsiTheme="minorHAnsi"/>
          <w:color w:val="131313"/>
          <w:spacing w:val="1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an</w:t>
      </w:r>
      <w:r w:rsidRPr="00214C2F">
        <w:rPr>
          <w:rFonts w:asciiTheme="minorHAnsi" w:hAnsiTheme="minorHAnsi"/>
          <w:color w:val="131313"/>
          <w:spacing w:val="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appropriate</w:t>
      </w:r>
      <w:r w:rsidRPr="00214C2F">
        <w:rPr>
          <w:rFonts w:asciiTheme="minorHAnsi" w:hAnsiTheme="minorHAnsi"/>
          <w:color w:val="131313"/>
          <w:spacing w:val="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registered</w:t>
      </w:r>
      <w:r w:rsidRPr="00214C2F">
        <w:rPr>
          <w:rFonts w:asciiTheme="minorHAnsi" w:hAnsiTheme="minorHAnsi"/>
          <w:color w:val="131313"/>
          <w:spacing w:val="1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health</w:t>
      </w:r>
      <w:r w:rsidRPr="00214C2F">
        <w:rPr>
          <w:rFonts w:asciiTheme="minorHAnsi" w:hAnsiTheme="minorHAnsi"/>
          <w:color w:val="131313"/>
          <w:spacing w:val="-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professional</w:t>
      </w:r>
      <w:r w:rsidRPr="00214C2F">
        <w:rPr>
          <w:rFonts w:asciiTheme="minorHAnsi" w:hAnsiTheme="minorHAnsi"/>
          <w:color w:val="131313"/>
          <w:spacing w:val="1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(for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example</w:t>
      </w:r>
      <w:r w:rsidRPr="00214C2F">
        <w:rPr>
          <w:rFonts w:asciiTheme="minorHAnsi" w:hAnsiTheme="minorHAnsi"/>
          <w:color w:val="131313"/>
          <w:spacing w:val="1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GP)</w:t>
      </w:r>
      <w:r w:rsidRPr="00214C2F">
        <w:rPr>
          <w:rFonts w:asciiTheme="minorHAnsi" w:hAnsiTheme="minorHAnsi"/>
          <w:color w:val="494949"/>
          <w:w w:val="105"/>
          <w:sz w:val="20"/>
          <w:szCs w:val="20"/>
        </w:rPr>
        <w:t>,</w:t>
      </w:r>
      <w:r w:rsidRPr="00214C2F">
        <w:rPr>
          <w:rFonts w:asciiTheme="minorHAnsi" w:hAnsiTheme="minorHAnsi"/>
          <w:color w:val="494949"/>
          <w:spacing w:val="9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to</w:t>
      </w:r>
      <w:r w:rsidRPr="00214C2F">
        <w:rPr>
          <w:rFonts w:asciiTheme="minorHAnsi" w:hAnsiTheme="minorHAnsi"/>
          <w:color w:val="131313"/>
          <w:spacing w:val="-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obtain</w:t>
      </w:r>
      <w:r w:rsidRPr="00214C2F">
        <w:rPr>
          <w:rFonts w:asciiTheme="minorHAnsi" w:hAnsiTheme="minorHAnsi"/>
          <w:color w:val="131313"/>
          <w:spacing w:val="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their</w:t>
      </w:r>
      <w:r w:rsidRPr="00214C2F">
        <w:rPr>
          <w:rFonts w:asciiTheme="minorHAnsi" w:hAnsiTheme="minorHAnsi"/>
          <w:color w:val="131313"/>
          <w:spacing w:val="1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views.</w:t>
      </w:r>
      <w:r w:rsidRPr="00214C2F">
        <w:rPr>
          <w:rFonts w:asciiTheme="minorHAnsi" w:hAnsiTheme="minorHAnsi"/>
          <w:color w:val="131313"/>
          <w:spacing w:val="9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In their</w:t>
      </w:r>
      <w:r w:rsidRPr="00214C2F">
        <w:rPr>
          <w:rFonts w:asciiTheme="minorHAnsi" w:hAnsiTheme="minorHAnsi"/>
          <w:color w:val="131313"/>
          <w:spacing w:val="10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absence</w:t>
      </w:r>
      <w:r w:rsidRPr="00214C2F">
        <w:rPr>
          <w:rFonts w:asciiTheme="minorHAnsi" w:hAnsiTheme="minorHAnsi"/>
          <w:color w:val="131313"/>
          <w:spacing w:val="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this</w:t>
      </w:r>
      <w:r w:rsidRPr="00214C2F">
        <w:rPr>
          <w:rFonts w:asciiTheme="minorHAnsi" w:hAnsiTheme="minorHAnsi"/>
          <w:color w:val="131313"/>
          <w:spacing w:val="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responsibility</w:t>
      </w:r>
      <w:r w:rsidRPr="00214C2F">
        <w:rPr>
          <w:rFonts w:asciiTheme="minorHAnsi" w:hAnsiTheme="minorHAnsi"/>
          <w:color w:val="131313"/>
          <w:spacing w:val="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would</w:t>
      </w:r>
      <w:r w:rsidRPr="00214C2F">
        <w:rPr>
          <w:rFonts w:asciiTheme="minorHAnsi" w:hAnsiTheme="minorHAnsi"/>
          <w:color w:val="131313"/>
          <w:spacing w:val="1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be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delegated</w:t>
      </w:r>
      <w:r w:rsidRPr="00214C2F">
        <w:rPr>
          <w:rFonts w:asciiTheme="minorHAnsi" w:hAnsiTheme="minorHAnsi"/>
          <w:color w:val="131313"/>
          <w:spacing w:val="1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to</w:t>
      </w:r>
      <w:r w:rsidRPr="00214C2F">
        <w:rPr>
          <w:rFonts w:asciiTheme="minorHAnsi" w:hAnsiTheme="minorHAnsi"/>
          <w:color w:val="131313"/>
          <w:spacing w:val="-1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another</w:t>
      </w:r>
      <w:r w:rsidRPr="00214C2F">
        <w:rPr>
          <w:rFonts w:asciiTheme="minorHAnsi" w:hAnsiTheme="minorHAnsi"/>
          <w:color w:val="131313"/>
          <w:spacing w:val="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appropriate</w:t>
      </w:r>
      <w:r w:rsidRPr="00214C2F">
        <w:rPr>
          <w:rFonts w:asciiTheme="minorHAnsi" w:hAnsiTheme="minorHAnsi"/>
          <w:color w:val="131313"/>
          <w:spacing w:val="1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manager</w:t>
      </w:r>
      <w:r w:rsidRPr="00214C2F">
        <w:rPr>
          <w:rFonts w:asciiTheme="minorHAnsi" w:hAnsiTheme="minorHAnsi"/>
          <w:color w:val="131313"/>
          <w:spacing w:val="10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in</w:t>
      </w:r>
      <w:r w:rsidRPr="00214C2F">
        <w:rPr>
          <w:rFonts w:asciiTheme="minorHAnsi" w:hAnsiTheme="minorHAnsi"/>
          <w:color w:val="131313"/>
          <w:spacing w:val="-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their</w:t>
      </w:r>
      <w:r w:rsidRPr="00214C2F">
        <w:rPr>
          <w:rFonts w:asciiTheme="minorHAnsi" w:hAnsiTheme="minorHAnsi"/>
          <w:color w:val="131313"/>
          <w:spacing w:val="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absence</w:t>
      </w:r>
      <w:r w:rsidR="00387939" w:rsidRPr="00214C2F">
        <w:rPr>
          <w:rFonts w:asciiTheme="minorHAnsi" w:hAnsiTheme="minorHAnsi"/>
          <w:color w:val="131313"/>
          <w:w w:val="105"/>
          <w:sz w:val="20"/>
          <w:szCs w:val="20"/>
        </w:rPr>
        <w:t>.</w:t>
      </w:r>
    </w:p>
    <w:p w14:paraId="199D6BD3" w14:textId="77777777" w:rsidR="00387939" w:rsidRPr="00214C2F" w:rsidRDefault="00387939" w:rsidP="00387939">
      <w:pPr>
        <w:pStyle w:val="BodyText"/>
        <w:kinsoku w:val="0"/>
        <w:overflowPunct w:val="0"/>
        <w:spacing w:before="63" w:line="256" w:lineRule="auto"/>
        <w:ind w:right="749" w:firstLine="4"/>
        <w:jc w:val="both"/>
        <w:rPr>
          <w:rFonts w:asciiTheme="minorHAnsi" w:hAnsiTheme="minorHAnsi"/>
          <w:color w:val="131313"/>
          <w:w w:val="105"/>
          <w:sz w:val="20"/>
          <w:szCs w:val="20"/>
        </w:rPr>
      </w:pPr>
    </w:p>
    <w:p w14:paraId="7509BCCF" w14:textId="7032194F" w:rsidR="00387939" w:rsidRPr="00214C2F" w:rsidRDefault="00387939" w:rsidP="00387939">
      <w:pPr>
        <w:pStyle w:val="BodyText"/>
        <w:kinsoku w:val="0"/>
        <w:overflowPunct w:val="0"/>
        <w:spacing w:before="63" w:line="256" w:lineRule="auto"/>
        <w:ind w:right="749" w:firstLine="4"/>
        <w:jc w:val="both"/>
        <w:rPr>
          <w:rFonts w:asciiTheme="minorHAnsi" w:hAnsiTheme="minorHAnsi"/>
          <w:color w:val="111111"/>
          <w:w w:val="105"/>
          <w:sz w:val="20"/>
          <w:szCs w:val="20"/>
        </w:rPr>
      </w:pP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This</w:t>
      </w:r>
      <w:r w:rsidRPr="00214C2F">
        <w:rPr>
          <w:rFonts w:asciiTheme="minorHAnsi" w:hAnsiTheme="minorHAnsi"/>
          <w:color w:val="111111"/>
          <w:spacing w:val="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duty</w:t>
      </w:r>
      <w:r w:rsidRPr="00214C2F">
        <w:rPr>
          <w:rFonts w:asciiTheme="minorHAnsi" w:hAnsiTheme="minorHAnsi"/>
          <w:color w:val="111111"/>
          <w:spacing w:val="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requires</w:t>
      </w:r>
      <w:r w:rsidRPr="00214C2F">
        <w:rPr>
          <w:rFonts w:asciiTheme="minorHAnsi" w:hAnsiTheme="minorHAnsi"/>
          <w:color w:val="111111"/>
          <w:spacing w:val="1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organisations</w:t>
      </w:r>
      <w:r w:rsidRPr="00214C2F">
        <w:rPr>
          <w:rFonts w:asciiTheme="minorHAnsi" w:hAnsiTheme="minorHAnsi"/>
          <w:color w:val="111111"/>
          <w:spacing w:val="1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to</w:t>
      </w:r>
      <w:r w:rsidRPr="00214C2F">
        <w:rPr>
          <w:rFonts w:asciiTheme="minorHAnsi" w:hAnsiTheme="minorHAnsi"/>
          <w:color w:val="111111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follow</w:t>
      </w:r>
      <w:r w:rsidRPr="00214C2F">
        <w:rPr>
          <w:rFonts w:asciiTheme="minorHAnsi" w:hAnsiTheme="minorHAnsi"/>
          <w:color w:val="111111"/>
          <w:spacing w:val="1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a</w:t>
      </w:r>
      <w:r w:rsidRPr="00214C2F">
        <w:rPr>
          <w:rFonts w:asciiTheme="minorHAnsi" w:hAnsiTheme="minorHAnsi"/>
          <w:color w:val="111111"/>
          <w:spacing w:val="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duty of</w:t>
      </w:r>
      <w:r w:rsidRPr="00214C2F">
        <w:rPr>
          <w:rFonts w:asciiTheme="minorHAnsi" w:hAnsiTheme="minorHAnsi"/>
          <w:color w:val="111111"/>
          <w:spacing w:val="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candour</w:t>
      </w:r>
      <w:r w:rsidRPr="00214C2F">
        <w:rPr>
          <w:rFonts w:asciiTheme="minorHAnsi" w:hAnsiTheme="minorHAnsi"/>
          <w:color w:val="111111"/>
          <w:spacing w:val="1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procedure</w:t>
      </w:r>
      <w:r w:rsidRPr="00214C2F">
        <w:rPr>
          <w:rFonts w:asciiTheme="minorHAnsi" w:hAnsiTheme="minorHAnsi"/>
          <w:color w:val="111111"/>
          <w:spacing w:val="1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which</w:t>
      </w:r>
      <w:r w:rsidRPr="00214C2F">
        <w:rPr>
          <w:rFonts w:asciiTheme="minorHAnsi" w:hAnsiTheme="minorHAnsi"/>
          <w:color w:val="111111"/>
          <w:spacing w:val="1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includes:</w:t>
      </w:r>
    </w:p>
    <w:p w14:paraId="119D4B69" w14:textId="77777777" w:rsidR="00387939" w:rsidRPr="00214C2F" w:rsidRDefault="00387939" w:rsidP="00387939">
      <w:pPr>
        <w:pStyle w:val="BodyText"/>
        <w:kinsoku w:val="0"/>
        <w:overflowPunct w:val="0"/>
        <w:spacing w:before="7"/>
        <w:jc w:val="both"/>
        <w:rPr>
          <w:rFonts w:asciiTheme="minorHAnsi" w:hAnsiTheme="minorHAnsi"/>
          <w:sz w:val="20"/>
          <w:szCs w:val="20"/>
        </w:rPr>
      </w:pPr>
    </w:p>
    <w:p w14:paraId="5A62B882" w14:textId="77777777" w:rsidR="00387939" w:rsidRPr="00214C2F" w:rsidRDefault="00387939" w:rsidP="00387939">
      <w:pPr>
        <w:pStyle w:val="ListParagraph"/>
        <w:numPr>
          <w:ilvl w:val="0"/>
          <w:numId w:val="1"/>
        </w:numPr>
        <w:tabs>
          <w:tab w:val="left" w:pos="788"/>
        </w:tabs>
        <w:kinsoku w:val="0"/>
        <w:overflowPunct w:val="0"/>
        <w:spacing w:before="1"/>
        <w:ind w:left="397" w:hanging="347"/>
        <w:jc w:val="both"/>
        <w:rPr>
          <w:rFonts w:asciiTheme="minorHAnsi" w:hAnsiTheme="minorHAnsi"/>
          <w:color w:val="111111"/>
          <w:w w:val="105"/>
          <w:sz w:val="20"/>
          <w:szCs w:val="20"/>
        </w:rPr>
      </w:pP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Notifying</w:t>
      </w:r>
      <w:r w:rsidRPr="00214C2F">
        <w:rPr>
          <w:rFonts w:asciiTheme="minorHAnsi" w:hAnsiTheme="minorHAnsi"/>
          <w:color w:val="111111"/>
          <w:spacing w:val="1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the</w:t>
      </w:r>
      <w:r w:rsidRPr="00214C2F">
        <w:rPr>
          <w:rFonts w:asciiTheme="minorHAnsi" w:hAnsiTheme="minorHAnsi"/>
          <w:color w:val="111111"/>
          <w:spacing w:val="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person</w:t>
      </w:r>
      <w:r w:rsidRPr="00214C2F">
        <w:rPr>
          <w:rFonts w:asciiTheme="minorHAnsi" w:hAnsiTheme="minorHAnsi"/>
          <w:color w:val="111111"/>
          <w:spacing w:val="9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affected</w:t>
      </w:r>
    </w:p>
    <w:p w14:paraId="184D4A5E" w14:textId="77777777" w:rsidR="00387939" w:rsidRPr="00214C2F" w:rsidRDefault="00387939" w:rsidP="00387939">
      <w:pPr>
        <w:pStyle w:val="ListParagraph"/>
        <w:numPr>
          <w:ilvl w:val="0"/>
          <w:numId w:val="1"/>
        </w:numPr>
        <w:tabs>
          <w:tab w:val="left" w:pos="790"/>
        </w:tabs>
        <w:kinsoku w:val="0"/>
        <w:overflowPunct w:val="0"/>
        <w:ind w:left="397" w:hanging="349"/>
        <w:jc w:val="both"/>
        <w:rPr>
          <w:rFonts w:asciiTheme="minorHAnsi" w:hAnsiTheme="minorHAnsi"/>
          <w:color w:val="111111"/>
          <w:w w:val="105"/>
          <w:sz w:val="20"/>
          <w:szCs w:val="20"/>
        </w:rPr>
      </w:pP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Apologising</w:t>
      </w:r>
      <w:r w:rsidRPr="00214C2F">
        <w:rPr>
          <w:rFonts w:asciiTheme="minorHAnsi" w:hAnsiTheme="minorHAnsi"/>
          <w:color w:val="111111"/>
          <w:spacing w:val="2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and</w:t>
      </w:r>
      <w:r w:rsidRPr="00214C2F">
        <w:rPr>
          <w:rFonts w:asciiTheme="minorHAnsi" w:hAnsiTheme="minorHAnsi"/>
          <w:color w:val="111111"/>
          <w:spacing w:val="9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offering</w:t>
      </w:r>
      <w:r w:rsidRPr="00214C2F">
        <w:rPr>
          <w:rFonts w:asciiTheme="minorHAnsi" w:hAnsiTheme="minorHAnsi"/>
          <w:color w:val="111111"/>
          <w:spacing w:val="10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a</w:t>
      </w:r>
      <w:r w:rsidRPr="00214C2F">
        <w:rPr>
          <w:rFonts w:asciiTheme="minorHAnsi" w:hAnsiTheme="minorHAnsi"/>
          <w:color w:val="111111"/>
          <w:spacing w:val="-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meeting</w:t>
      </w:r>
      <w:r w:rsidRPr="00214C2F">
        <w:rPr>
          <w:rFonts w:asciiTheme="minorHAnsi" w:hAnsiTheme="minorHAnsi"/>
          <w:color w:val="111111"/>
          <w:spacing w:val="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to</w:t>
      </w:r>
      <w:r w:rsidRPr="00214C2F">
        <w:rPr>
          <w:rFonts w:asciiTheme="minorHAnsi" w:hAnsiTheme="minorHAnsi"/>
          <w:color w:val="111111"/>
          <w:spacing w:val="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give</w:t>
      </w:r>
      <w:r w:rsidRPr="00214C2F">
        <w:rPr>
          <w:rFonts w:asciiTheme="minorHAnsi" w:hAnsiTheme="minorHAnsi"/>
          <w:color w:val="111111"/>
          <w:spacing w:val="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an</w:t>
      </w:r>
      <w:r w:rsidRPr="00214C2F">
        <w:rPr>
          <w:rFonts w:asciiTheme="minorHAnsi" w:hAnsiTheme="minorHAnsi"/>
          <w:color w:val="111111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account</w:t>
      </w:r>
      <w:r w:rsidRPr="00214C2F">
        <w:rPr>
          <w:rFonts w:asciiTheme="minorHAnsi" w:hAnsiTheme="minorHAnsi"/>
          <w:color w:val="111111"/>
          <w:spacing w:val="1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of</w:t>
      </w:r>
      <w:r w:rsidRPr="00214C2F">
        <w:rPr>
          <w:rFonts w:asciiTheme="minorHAnsi" w:hAnsiTheme="minorHAnsi"/>
          <w:color w:val="111111"/>
          <w:spacing w:val="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what</w:t>
      </w:r>
      <w:r w:rsidRPr="00214C2F">
        <w:rPr>
          <w:rFonts w:asciiTheme="minorHAnsi" w:hAnsiTheme="minorHAnsi"/>
          <w:color w:val="111111"/>
          <w:spacing w:val="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happened.</w:t>
      </w:r>
    </w:p>
    <w:p w14:paraId="682AA447" w14:textId="77777777" w:rsidR="00387939" w:rsidRPr="00214C2F" w:rsidRDefault="00387939" w:rsidP="00387939">
      <w:pPr>
        <w:pStyle w:val="ListParagraph"/>
        <w:numPr>
          <w:ilvl w:val="0"/>
          <w:numId w:val="1"/>
        </w:numPr>
        <w:tabs>
          <w:tab w:val="left" w:pos="788"/>
        </w:tabs>
        <w:kinsoku w:val="0"/>
        <w:overflowPunct w:val="0"/>
        <w:ind w:left="397" w:hanging="347"/>
        <w:jc w:val="both"/>
        <w:rPr>
          <w:rFonts w:asciiTheme="minorHAnsi" w:hAnsiTheme="minorHAnsi"/>
          <w:color w:val="111111"/>
          <w:w w:val="105"/>
          <w:sz w:val="20"/>
          <w:szCs w:val="20"/>
        </w:rPr>
      </w:pP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Reviewing</w:t>
      </w:r>
      <w:r w:rsidRPr="00214C2F">
        <w:rPr>
          <w:rFonts w:asciiTheme="minorHAnsi" w:hAnsiTheme="minorHAnsi"/>
          <w:color w:val="111111"/>
          <w:spacing w:val="1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the</w:t>
      </w:r>
      <w:r w:rsidRPr="00214C2F">
        <w:rPr>
          <w:rFonts w:asciiTheme="minorHAnsi" w:hAnsiTheme="minorHAnsi"/>
          <w:color w:val="111111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incident</w:t>
      </w:r>
      <w:r w:rsidRPr="00214C2F">
        <w:rPr>
          <w:rFonts w:asciiTheme="minorHAnsi" w:hAnsiTheme="minorHAnsi"/>
          <w:color w:val="111111"/>
          <w:spacing w:val="1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and</w:t>
      </w:r>
    </w:p>
    <w:p w14:paraId="46ED3778" w14:textId="77777777" w:rsidR="00387939" w:rsidRPr="00214C2F" w:rsidRDefault="00387939" w:rsidP="00387939">
      <w:pPr>
        <w:pStyle w:val="ListParagraph"/>
        <w:numPr>
          <w:ilvl w:val="0"/>
          <w:numId w:val="1"/>
        </w:numPr>
        <w:tabs>
          <w:tab w:val="left" w:pos="790"/>
        </w:tabs>
        <w:kinsoku w:val="0"/>
        <w:overflowPunct w:val="0"/>
        <w:spacing w:before="1"/>
        <w:ind w:left="397" w:hanging="349"/>
        <w:jc w:val="both"/>
        <w:rPr>
          <w:rFonts w:asciiTheme="minorHAnsi" w:hAnsiTheme="minorHAnsi"/>
          <w:color w:val="111111"/>
          <w:w w:val="105"/>
          <w:sz w:val="20"/>
          <w:szCs w:val="20"/>
        </w:rPr>
      </w:pP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Offering</w:t>
      </w:r>
      <w:r w:rsidRPr="00214C2F">
        <w:rPr>
          <w:rFonts w:asciiTheme="minorHAnsi" w:hAnsiTheme="minorHAnsi"/>
          <w:color w:val="111111"/>
          <w:spacing w:val="1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support</w:t>
      </w:r>
      <w:r w:rsidRPr="00214C2F">
        <w:rPr>
          <w:rFonts w:asciiTheme="minorHAnsi" w:hAnsiTheme="minorHAnsi"/>
          <w:color w:val="111111"/>
          <w:spacing w:val="1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to</w:t>
      </w:r>
      <w:r w:rsidRPr="00214C2F">
        <w:rPr>
          <w:rFonts w:asciiTheme="minorHAnsi" w:hAnsiTheme="minorHAnsi"/>
          <w:color w:val="111111"/>
          <w:spacing w:val="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those</w:t>
      </w:r>
      <w:r w:rsidRPr="00214C2F">
        <w:rPr>
          <w:rFonts w:asciiTheme="minorHAnsi" w:hAnsiTheme="minorHAnsi"/>
          <w:color w:val="111111"/>
          <w:spacing w:val="1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affected</w:t>
      </w:r>
    </w:p>
    <w:p w14:paraId="1575E437" w14:textId="77777777" w:rsidR="00387939" w:rsidRPr="00214C2F" w:rsidRDefault="00387939" w:rsidP="00387939">
      <w:pPr>
        <w:pStyle w:val="BodyText"/>
        <w:kinsoku w:val="0"/>
        <w:overflowPunct w:val="0"/>
        <w:spacing w:before="4"/>
        <w:jc w:val="both"/>
        <w:rPr>
          <w:rFonts w:asciiTheme="minorHAnsi" w:hAnsiTheme="minorHAnsi"/>
          <w:sz w:val="20"/>
          <w:szCs w:val="20"/>
        </w:rPr>
      </w:pPr>
    </w:p>
    <w:p w14:paraId="66C0E1DA" w14:textId="746A9B0D" w:rsidR="00387939" w:rsidRPr="00214C2F" w:rsidRDefault="00387939" w:rsidP="00387939">
      <w:pPr>
        <w:pStyle w:val="BodyText"/>
        <w:kinsoku w:val="0"/>
        <w:overflowPunct w:val="0"/>
        <w:spacing w:line="256" w:lineRule="auto"/>
        <w:ind w:right="767" w:hanging="1"/>
        <w:jc w:val="both"/>
        <w:rPr>
          <w:rFonts w:asciiTheme="minorHAnsi" w:hAnsiTheme="minorHAnsi"/>
          <w:color w:val="111111"/>
          <w:w w:val="105"/>
          <w:sz w:val="20"/>
          <w:szCs w:val="20"/>
        </w:rPr>
      </w:pP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From</w:t>
      </w:r>
      <w:r w:rsidRPr="00214C2F">
        <w:rPr>
          <w:rFonts w:asciiTheme="minorHAnsi" w:hAnsiTheme="minorHAnsi"/>
          <w:color w:val="111111"/>
          <w:spacing w:val="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April</w:t>
      </w:r>
      <w:r w:rsidRPr="00214C2F">
        <w:rPr>
          <w:rFonts w:asciiTheme="minorHAnsi" w:hAnsiTheme="minorHAnsi"/>
          <w:color w:val="111111"/>
          <w:spacing w:val="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2019,</w:t>
      </w:r>
      <w:r w:rsidRPr="00214C2F">
        <w:rPr>
          <w:rFonts w:asciiTheme="minorHAnsi" w:hAnsiTheme="minorHAnsi"/>
          <w:color w:val="111111"/>
          <w:spacing w:val="1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services</w:t>
      </w:r>
      <w:r w:rsidRPr="00214C2F">
        <w:rPr>
          <w:rFonts w:asciiTheme="minorHAnsi" w:hAnsiTheme="minorHAnsi"/>
          <w:color w:val="111111"/>
          <w:spacing w:val="1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must</w:t>
      </w:r>
      <w:r w:rsidRPr="00214C2F">
        <w:rPr>
          <w:rFonts w:asciiTheme="minorHAnsi" w:hAnsiTheme="minorHAnsi"/>
          <w:color w:val="4F4F4F"/>
          <w:w w:val="105"/>
          <w:sz w:val="20"/>
          <w:szCs w:val="20"/>
        </w:rPr>
        <w:t>,</w:t>
      </w:r>
      <w:r w:rsidRPr="00214C2F">
        <w:rPr>
          <w:rFonts w:asciiTheme="minorHAnsi" w:hAnsiTheme="minorHAnsi"/>
          <w:color w:val="4F4F4F"/>
          <w:spacing w:val="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by</w:t>
      </w:r>
      <w:r w:rsidRPr="00214C2F">
        <w:rPr>
          <w:rFonts w:asciiTheme="minorHAnsi" w:hAnsiTheme="minorHAnsi"/>
          <w:color w:val="111111"/>
          <w:spacing w:val="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law</w:t>
      </w:r>
      <w:r w:rsidRPr="00214C2F">
        <w:rPr>
          <w:rFonts w:asciiTheme="minorHAnsi" w:hAnsiTheme="minorHAnsi"/>
          <w:color w:val="4F4F4F"/>
          <w:w w:val="105"/>
          <w:sz w:val="20"/>
          <w:szCs w:val="20"/>
        </w:rPr>
        <w:t>,</w:t>
      </w:r>
      <w:r w:rsidRPr="00214C2F">
        <w:rPr>
          <w:rFonts w:asciiTheme="minorHAnsi" w:hAnsiTheme="minorHAnsi"/>
          <w:color w:val="4F4F4F"/>
          <w:spacing w:val="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produce</w:t>
      </w:r>
      <w:r w:rsidRPr="00214C2F">
        <w:rPr>
          <w:rFonts w:asciiTheme="minorHAnsi" w:hAnsiTheme="minorHAnsi"/>
          <w:color w:val="111111"/>
          <w:spacing w:val="1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a</w:t>
      </w:r>
      <w:r w:rsidRPr="00214C2F">
        <w:rPr>
          <w:rFonts w:asciiTheme="minorHAnsi" w:hAnsiTheme="minorHAnsi"/>
          <w:color w:val="111111"/>
          <w:spacing w:val="-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short</w:t>
      </w:r>
      <w:r w:rsidRPr="00214C2F">
        <w:rPr>
          <w:rFonts w:asciiTheme="minorHAnsi" w:hAnsiTheme="minorHAnsi"/>
          <w:color w:val="111111"/>
          <w:spacing w:val="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annual</w:t>
      </w:r>
      <w:r w:rsidRPr="00214C2F">
        <w:rPr>
          <w:rFonts w:asciiTheme="minorHAnsi" w:hAnsiTheme="minorHAnsi"/>
          <w:color w:val="111111"/>
          <w:spacing w:val="1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report</w:t>
      </w:r>
      <w:r w:rsidRPr="00214C2F">
        <w:rPr>
          <w:rFonts w:asciiTheme="minorHAnsi" w:hAnsiTheme="minorHAnsi"/>
          <w:color w:val="111111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showing</w:t>
      </w:r>
      <w:r w:rsidRPr="00214C2F">
        <w:rPr>
          <w:rFonts w:asciiTheme="minorHAnsi" w:hAnsiTheme="minorHAnsi"/>
          <w:color w:val="111111"/>
          <w:spacing w:val="1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any</w:t>
      </w:r>
      <w:r w:rsidRPr="00214C2F">
        <w:rPr>
          <w:rFonts w:asciiTheme="minorHAnsi" w:hAnsiTheme="minorHAnsi"/>
          <w:color w:val="111111"/>
          <w:spacing w:val="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learning</w:t>
      </w:r>
      <w:r w:rsidRPr="00214C2F">
        <w:rPr>
          <w:rFonts w:asciiTheme="minorHAnsi" w:hAnsiTheme="minorHAnsi"/>
          <w:color w:val="111111"/>
          <w:spacing w:val="-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from</w:t>
      </w:r>
      <w:r w:rsidRPr="00214C2F">
        <w:rPr>
          <w:rFonts w:asciiTheme="minorHAnsi" w:hAnsiTheme="minorHAnsi"/>
          <w:color w:val="111111"/>
          <w:spacing w:val="1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their</w:t>
      </w:r>
      <w:r w:rsidRPr="00214C2F">
        <w:rPr>
          <w:rFonts w:asciiTheme="minorHAnsi" w:hAnsiTheme="minorHAnsi"/>
          <w:color w:val="111111"/>
          <w:spacing w:val="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duty</w:t>
      </w:r>
      <w:r w:rsidRPr="00214C2F">
        <w:rPr>
          <w:rFonts w:asciiTheme="minorHAnsi" w:hAnsiTheme="minorHAnsi"/>
          <w:color w:val="111111"/>
          <w:spacing w:val="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of</w:t>
      </w:r>
      <w:r w:rsidRPr="00214C2F">
        <w:rPr>
          <w:rFonts w:asciiTheme="minorHAnsi" w:hAnsiTheme="minorHAnsi"/>
          <w:color w:val="111111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candour</w:t>
      </w:r>
      <w:r w:rsidRPr="00214C2F">
        <w:rPr>
          <w:rFonts w:asciiTheme="minorHAnsi" w:hAnsiTheme="minorHAnsi"/>
          <w:color w:val="111111"/>
          <w:spacing w:val="9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incidents</w:t>
      </w:r>
      <w:r w:rsidRPr="00214C2F">
        <w:rPr>
          <w:rFonts w:asciiTheme="minorHAnsi" w:hAnsiTheme="minorHAnsi"/>
          <w:color w:val="111111"/>
          <w:spacing w:val="1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covering</w:t>
      </w:r>
      <w:r w:rsidRPr="00214C2F">
        <w:rPr>
          <w:rFonts w:asciiTheme="minorHAnsi" w:hAnsiTheme="minorHAnsi"/>
          <w:color w:val="111111"/>
          <w:spacing w:val="19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the</w:t>
      </w:r>
      <w:r w:rsidRPr="00214C2F">
        <w:rPr>
          <w:rFonts w:asciiTheme="minorHAnsi" w:hAnsiTheme="minorHAnsi"/>
          <w:color w:val="111111"/>
          <w:spacing w:val="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period</w:t>
      </w:r>
      <w:r w:rsidR="00370CE6">
        <w:rPr>
          <w:rFonts w:asciiTheme="minorHAnsi" w:hAnsiTheme="minorHAnsi"/>
          <w:color w:val="111111"/>
          <w:spacing w:val="15"/>
          <w:w w:val="105"/>
          <w:sz w:val="20"/>
          <w:szCs w:val="20"/>
        </w:rPr>
        <w:t xml:space="preserve"> 31</w:t>
      </w:r>
      <w:r w:rsidR="00370CE6" w:rsidRPr="00370CE6">
        <w:rPr>
          <w:rFonts w:asciiTheme="minorHAnsi" w:hAnsiTheme="minorHAnsi"/>
          <w:color w:val="111111"/>
          <w:spacing w:val="15"/>
          <w:w w:val="105"/>
          <w:sz w:val="20"/>
          <w:szCs w:val="20"/>
          <w:vertAlign w:val="superscript"/>
        </w:rPr>
        <w:t>st</w:t>
      </w:r>
      <w:r w:rsidR="00370CE6">
        <w:rPr>
          <w:rFonts w:asciiTheme="minorHAnsi" w:hAnsiTheme="minorHAnsi"/>
          <w:color w:val="111111"/>
          <w:spacing w:val="15"/>
          <w:w w:val="105"/>
          <w:sz w:val="20"/>
          <w:szCs w:val="20"/>
        </w:rPr>
        <w:t xml:space="preserve"> March 21 – 31</w:t>
      </w:r>
      <w:r w:rsidR="00370CE6" w:rsidRPr="00370CE6">
        <w:rPr>
          <w:rFonts w:asciiTheme="minorHAnsi" w:hAnsiTheme="minorHAnsi"/>
          <w:color w:val="111111"/>
          <w:spacing w:val="15"/>
          <w:w w:val="105"/>
          <w:sz w:val="20"/>
          <w:szCs w:val="20"/>
          <w:vertAlign w:val="superscript"/>
        </w:rPr>
        <w:t>st</w:t>
      </w:r>
      <w:r w:rsidR="00370CE6">
        <w:rPr>
          <w:rFonts w:asciiTheme="minorHAnsi" w:hAnsiTheme="minorHAnsi"/>
          <w:color w:val="111111"/>
          <w:spacing w:val="15"/>
          <w:w w:val="105"/>
          <w:sz w:val="20"/>
          <w:szCs w:val="20"/>
        </w:rPr>
        <w:t xml:space="preserve"> March 22.</w:t>
      </w:r>
      <w:r w:rsidRPr="00214C2F">
        <w:rPr>
          <w:rFonts w:asciiTheme="minorHAnsi" w:hAnsiTheme="minorHAnsi"/>
          <w:color w:val="111111"/>
          <w:spacing w:val="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This</w:t>
      </w:r>
      <w:r w:rsidRPr="00214C2F">
        <w:rPr>
          <w:rFonts w:asciiTheme="minorHAnsi" w:hAnsiTheme="minorHAnsi"/>
          <w:color w:val="111111"/>
          <w:spacing w:val="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report</w:t>
      </w:r>
      <w:r w:rsidRPr="00214C2F">
        <w:rPr>
          <w:rFonts w:asciiTheme="minorHAnsi" w:hAnsiTheme="minorHAnsi"/>
          <w:color w:val="111111"/>
          <w:spacing w:val="1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must</w:t>
      </w:r>
      <w:r w:rsidRPr="00214C2F">
        <w:rPr>
          <w:rFonts w:asciiTheme="minorHAnsi" w:hAnsiTheme="minorHAnsi"/>
          <w:color w:val="111111"/>
          <w:spacing w:val="1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be</w:t>
      </w:r>
      <w:r w:rsidRPr="00214C2F">
        <w:rPr>
          <w:rFonts w:asciiTheme="minorHAnsi" w:hAnsiTheme="minorHAnsi"/>
          <w:color w:val="111111"/>
          <w:spacing w:val="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published,</w:t>
      </w:r>
      <w:r w:rsidRPr="00214C2F">
        <w:rPr>
          <w:rFonts w:asciiTheme="minorHAnsi" w:hAnsiTheme="minorHAnsi"/>
          <w:color w:val="111111"/>
          <w:spacing w:val="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and</w:t>
      </w:r>
      <w:r w:rsidRPr="00214C2F">
        <w:rPr>
          <w:rFonts w:asciiTheme="minorHAnsi" w:hAnsiTheme="minorHAnsi"/>
          <w:color w:val="111111"/>
          <w:spacing w:val="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Care</w:t>
      </w:r>
      <w:r w:rsidRPr="00214C2F">
        <w:rPr>
          <w:rFonts w:asciiTheme="minorHAnsi" w:hAnsiTheme="minorHAnsi"/>
          <w:color w:val="111111"/>
          <w:spacing w:val="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2A2A2A"/>
          <w:w w:val="105"/>
          <w:sz w:val="20"/>
          <w:szCs w:val="20"/>
        </w:rPr>
        <w:t>Inspectorate</w:t>
      </w:r>
      <w:r w:rsidRPr="00214C2F">
        <w:rPr>
          <w:rFonts w:asciiTheme="minorHAnsi" w:hAnsiTheme="minorHAnsi"/>
          <w:color w:val="2A2A2A"/>
          <w:spacing w:val="2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notified</w:t>
      </w:r>
      <w:r w:rsidRPr="00214C2F">
        <w:rPr>
          <w:rFonts w:asciiTheme="minorHAnsi" w:hAnsiTheme="minorHAnsi"/>
          <w:color w:val="111111"/>
          <w:spacing w:val="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 xml:space="preserve">that </w:t>
      </w:r>
      <w:r w:rsidRPr="00214C2F">
        <w:rPr>
          <w:rFonts w:asciiTheme="minorHAnsi" w:hAnsiTheme="minorHAnsi"/>
          <w:color w:val="111111"/>
          <w:spacing w:val="-58"/>
          <w:w w:val="105"/>
          <w:sz w:val="20"/>
          <w:szCs w:val="20"/>
        </w:rPr>
        <w:t>it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 xml:space="preserve"> has</w:t>
      </w:r>
      <w:r w:rsidRPr="00214C2F">
        <w:rPr>
          <w:rFonts w:asciiTheme="minorHAnsi" w:hAnsiTheme="minorHAnsi"/>
          <w:color w:val="111111"/>
          <w:spacing w:val="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been</w:t>
      </w:r>
      <w:r w:rsidRPr="00214C2F">
        <w:rPr>
          <w:rFonts w:asciiTheme="minorHAnsi" w:hAnsiTheme="minorHAnsi"/>
          <w:color w:val="111111"/>
          <w:spacing w:val="9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published.</w:t>
      </w:r>
    </w:p>
    <w:p w14:paraId="10A55A2A" w14:textId="77777777" w:rsidR="00387939" w:rsidRPr="00214C2F" w:rsidRDefault="00387939" w:rsidP="00387939">
      <w:pPr>
        <w:pStyle w:val="BodyText"/>
        <w:kinsoku w:val="0"/>
        <w:overflowPunct w:val="0"/>
        <w:spacing w:before="11"/>
        <w:jc w:val="both"/>
        <w:rPr>
          <w:rFonts w:asciiTheme="minorHAnsi" w:hAnsiTheme="minorHAnsi"/>
          <w:sz w:val="20"/>
          <w:szCs w:val="20"/>
        </w:rPr>
      </w:pPr>
    </w:p>
    <w:p w14:paraId="3280BB4D" w14:textId="77777777" w:rsidR="00387939" w:rsidRPr="00214C2F" w:rsidRDefault="00387939" w:rsidP="00387939">
      <w:pPr>
        <w:pStyle w:val="BodyText"/>
        <w:kinsoku w:val="0"/>
        <w:overflowPunct w:val="0"/>
        <w:jc w:val="both"/>
        <w:rPr>
          <w:rFonts w:asciiTheme="minorHAnsi" w:hAnsiTheme="minorHAnsi"/>
          <w:color w:val="111111"/>
          <w:w w:val="105"/>
          <w:sz w:val="20"/>
          <w:szCs w:val="20"/>
        </w:rPr>
      </w:pP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The</w:t>
      </w:r>
      <w:r w:rsidRPr="00214C2F">
        <w:rPr>
          <w:rFonts w:asciiTheme="minorHAnsi" w:hAnsiTheme="minorHAnsi"/>
          <w:color w:val="111111"/>
          <w:spacing w:val="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report</w:t>
      </w:r>
      <w:r w:rsidRPr="00214C2F">
        <w:rPr>
          <w:rFonts w:asciiTheme="minorHAnsi" w:hAnsiTheme="minorHAnsi"/>
          <w:color w:val="111111"/>
          <w:spacing w:val="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must</w:t>
      </w:r>
      <w:r w:rsidRPr="00214C2F">
        <w:rPr>
          <w:rFonts w:asciiTheme="minorHAnsi" w:hAnsiTheme="minorHAnsi"/>
          <w:color w:val="111111"/>
          <w:spacing w:val="10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include:</w:t>
      </w:r>
    </w:p>
    <w:p w14:paraId="0F9E3BBD" w14:textId="77777777" w:rsidR="00387939" w:rsidRPr="00214C2F" w:rsidRDefault="00387939" w:rsidP="00387939">
      <w:pPr>
        <w:pStyle w:val="BodyText"/>
        <w:kinsoku w:val="0"/>
        <w:overflowPunct w:val="0"/>
        <w:spacing w:before="11"/>
        <w:jc w:val="both"/>
        <w:rPr>
          <w:rFonts w:asciiTheme="minorHAnsi" w:hAnsiTheme="minorHAnsi"/>
          <w:sz w:val="20"/>
          <w:szCs w:val="20"/>
        </w:rPr>
      </w:pPr>
    </w:p>
    <w:p w14:paraId="44666F11" w14:textId="77777777" w:rsidR="00387939" w:rsidRPr="00214C2F" w:rsidRDefault="00387939" w:rsidP="00387939">
      <w:pPr>
        <w:pStyle w:val="ListParagraph"/>
        <w:numPr>
          <w:ilvl w:val="0"/>
          <w:numId w:val="1"/>
        </w:numPr>
        <w:tabs>
          <w:tab w:val="left" w:pos="788"/>
        </w:tabs>
        <w:kinsoku w:val="0"/>
        <w:overflowPunct w:val="0"/>
        <w:ind w:left="340" w:hanging="347"/>
        <w:jc w:val="both"/>
        <w:rPr>
          <w:rFonts w:asciiTheme="minorHAnsi" w:hAnsiTheme="minorHAnsi"/>
          <w:color w:val="111111"/>
          <w:w w:val="105"/>
          <w:sz w:val="20"/>
          <w:szCs w:val="20"/>
        </w:rPr>
      </w:pP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Number</w:t>
      </w:r>
      <w:r w:rsidRPr="00214C2F">
        <w:rPr>
          <w:rFonts w:asciiTheme="minorHAnsi" w:hAnsiTheme="minorHAnsi"/>
          <w:color w:val="111111"/>
          <w:spacing w:val="1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and nature</w:t>
      </w:r>
      <w:r w:rsidRPr="00214C2F">
        <w:rPr>
          <w:rFonts w:asciiTheme="minorHAnsi" w:hAnsiTheme="minorHAnsi"/>
          <w:color w:val="111111"/>
          <w:spacing w:val="9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of</w:t>
      </w:r>
      <w:r w:rsidRPr="00214C2F">
        <w:rPr>
          <w:rFonts w:asciiTheme="minorHAnsi" w:hAnsiTheme="minorHAnsi"/>
          <w:color w:val="111111"/>
          <w:spacing w:val="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incidents</w:t>
      </w:r>
    </w:p>
    <w:p w14:paraId="28BFBBDD" w14:textId="77777777" w:rsidR="00387939" w:rsidRPr="00214C2F" w:rsidRDefault="00387939" w:rsidP="00387939">
      <w:pPr>
        <w:pStyle w:val="ListParagraph"/>
        <w:numPr>
          <w:ilvl w:val="0"/>
          <w:numId w:val="1"/>
        </w:numPr>
        <w:tabs>
          <w:tab w:val="left" w:pos="787"/>
        </w:tabs>
        <w:kinsoku w:val="0"/>
        <w:overflowPunct w:val="0"/>
        <w:spacing w:before="37"/>
        <w:ind w:left="340" w:hanging="346"/>
        <w:jc w:val="both"/>
        <w:rPr>
          <w:rFonts w:asciiTheme="minorHAnsi" w:hAnsiTheme="minorHAnsi"/>
          <w:color w:val="111111"/>
          <w:w w:val="105"/>
          <w:sz w:val="20"/>
          <w:szCs w:val="20"/>
        </w:rPr>
      </w:pPr>
      <w:r w:rsidRPr="00214C2F">
        <w:rPr>
          <w:rFonts w:asciiTheme="minorHAnsi" w:hAnsiTheme="minorHAnsi"/>
          <w:color w:val="111111"/>
          <w:w w:val="105"/>
          <w:sz w:val="20"/>
          <w:szCs w:val="20"/>
        </w:rPr>
        <w:lastRenderedPageBreak/>
        <w:t>How</w:t>
      </w:r>
      <w:r w:rsidRPr="00214C2F">
        <w:rPr>
          <w:rFonts w:asciiTheme="minorHAnsi" w:hAnsiTheme="minorHAnsi"/>
          <w:color w:val="111111"/>
          <w:spacing w:val="-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the</w:t>
      </w:r>
      <w:r w:rsidRPr="00214C2F">
        <w:rPr>
          <w:rFonts w:asciiTheme="minorHAnsi" w:hAnsiTheme="minorHAnsi"/>
          <w:color w:val="111111"/>
          <w:spacing w:val="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duty</w:t>
      </w:r>
      <w:r w:rsidRPr="00214C2F">
        <w:rPr>
          <w:rFonts w:asciiTheme="minorHAnsi" w:hAnsiTheme="minorHAnsi"/>
          <w:color w:val="111111"/>
          <w:spacing w:val="1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was</w:t>
      </w:r>
      <w:r w:rsidRPr="00214C2F">
        <w:rPr>
          <w:rFonts w:asciiTheme="minorHAnsi" w:hAnsiTheme="minorHAnsi"/>
          <w:color w:val="111111"/>
          <w:spacing w:val="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carried</w:t>
      </w:r>
      <w:r w:rsidRPr="00214C2F">
        <w:rPr>
          <w:rFonts w:asciiTheme="minorHAnsi" w:hAnsiTheme="minorHAnsi"/>
          <w:color w:val="111111"/>
          <w:spacing w:val="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out</w:t>
      </w:r>
    </w:p>
    <w:p w14:paraId="5E96DB36" w14:textId="77777777" w:rsidR="00387939" w:rsidRPr="00214C2F" w:rsidRDefault="00387939" w:rsidP="00387939">
      <w:pPr>
        <w:pStyle w:val="ListParagraph"/>
        <w:numPr>
          <w:ilvl w:val="0"/>
          <w:numId w:val="1"/>
        </w:numPr>
        <w:tabs>
          <w:tab w:val="left" w:pos="788"/>
        </w:tabs>
        <w:kinsoku w:val="0"/>
        <w:overflowPunct w:val="0"/>
        <w:spacing w:before="28"/>
        <w:ind w:left="340" w:hanging="347"/>
        <w:jc w:val="both"/>
        <w:rPr>
          <w:rFonts w:asciiTheme="minorHAnsi" w:hAnsiTheme="minorHAnsi"/>
          <w:color w:val="111111"/>
          <w:w w:val="105"/>
          <w:sz w:val="20"/>
          <w:szCs w:val="20"/>
        </w:rPr>
      </w:pP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Policies</w:t>
      </w:r>
      <w:r w:rsidRPr="00214C2F">
        <w:rPr>
          <w:rFonts w:asciiTheme="minorHAnsi" w:hAnsiTheme="minorHAnsi"/>
          <w:color w:val="111111"/>
          <w:spacing w:val="1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and</w:t>
      </w:r>
      <w:r w:rsidRPr="00214C2F">
        <w:rPr>
          <w:rFonts w:asciiTheme="minorHAnsi" w:hAnsiTheme="minorHAnsi"/>
          <w:color w:val="111111"/>
          <w:spacing w:val="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procedures</w:t>
      </w:r>
      <w:r w:rsidRPr="00214C2F">
        <w:rPr>
          <w:rFonts w:asciiTheme="minorHAnsi" w:hAnsiTheme="minorHAnsi"/>
          <w:color w:val="111111"/>
          <w:spacing w:val="9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for</w:t>
      </w:r>
      <w:r w:rsidRPr="00214C2F">
        <w:rPr>
          <w:rFonts w:asciiTheme="minorHAnsi" w:hAnsiTheme="minorHAnsi"/>
          <w:color w:val="111111"/>
          <w:spacing w:val="1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reporting</w:t>
      </w:r>
      <w:r w:rsidRPr="00214C2F">
        <w:rPr>
          <w:rFonts w:asciiTheme="minorHAnsi" w:hAnsiTheme="minorHAnsi"/>
          <w:color w:val="111111"/>
          <w:spacing w:val="10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 xml:space="preserve">and </w:t>
      </w:r>
      <w:r w:rsidRPr="00214C2F">
        <w:rPr>
          <w:rFonts w:asciiTheme="minorHAnsi" w:hAnsiTheme="minorHAnsi"/>
          <w:color w:val="2A2A2A"/>
          <w:w w:val="105"/>
          <w:sz w:val="20"/>
          <w:szCs w:val="20"/>
        </w:rPr>
        <w:t>identifying</w:t>
      </w:r>
      <w:r w:rsidRPr="00214C2F">
        <w:rPr>
          <w:rFonts w:asciiTheme="minorHAnsi" w:hAnsiTheme="minorHAnsi"/>
          <w:color w:val="2A2A2A"/>
          <w:spacing w:val="1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incidents</w:t>
      </w:r>
    </w:p>
    <w:p w14:paraId="5C647CDC" w14:textId="5F3B9E1D" w:rsidR="00387939" w:rsidRPr="00214C2F" w:rsidRDefault="00387939" w:rsidP="00387939">
      <w:pPr>
        <w:pStyle w:val="ListParagraph"/>
        <w:numPr>
          <w:ilvl w:val="0"/>
          <w:numId w:val="1"/>
        </w:numPr>
        <w:tabs>
          <w:tab w:val="left" w:pos="790"/>
        </w:tabs>
        <w:kinsoku w:val="0"/>
        <w:overflowPunct w:val="0"/>
        <w:spacing w:before="28" w:line="261" w:lineRule="auto"/>
        <w:ind w:left="340" w:right="1687" w:hanging="344"/>
        <w:jc w:val="both"/>
        <w:rPr>
          <w:rFonts w:asciiTheme="minorHAnsi" w:hAnsiTheme="minorHAnsi"/>
          <w:color w:val="111111"/>
          <w:w w:val="105"/>
          <w:sz w:val="20"/>
          <w:szCs w:val="20"/>
        </w:rPr>
      </w:pP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Any</w:t>
      </w:r>
      <w:r w:rsidRPr="00214C2F">
        <w:rPr>
          <w:rFonts w:asciiTheme="minorHAnsi" w:hAnsiTheme="minorHAnsi"/>
          <w:color w:val="111111"/>
          <w:spacing w:val="1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changes</w:t>
      </w:r>
      <w:r w:rsidRPr="00214C2F">
        <w:rPr>
          <w:rFonts w:asciiTheme="minorHAnsi" w:hAnsiTheme="minorHAnsi"/>
          <w:color w:val="111111"/>
          <w:spacing w:val="1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to</w:t>
      </w:r>
      <w:r w:rsidRPr="00214C2F">
        <w:rPr>
          <w:rFonts w:asciiTheme="minorHAnsi" w:hAnsiTheme="minorHAnsi"/>
          <w:color w:val="111111"/>
          <w:spacing w:val="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policies</w:t>
      </w:r>
      <w:r w:rsidRPr="00214C2F">
        <w:rPr>
          <w:rFonts w:asciiTheme="minorHAnsi" w:hAnsiTheme="minorHAnsi"/>
          <w:color w:val="111111"/>
          <w:spacing w:val="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and</w:t>
      </w:r>
      <w:r w:rsidRPr="00214C2F">
        <w:rPr>
          <w:rFonts w:asciiTheme="minorHAnsi" w:hAnsiTheme="minorHAnsi"/>
          <w:color w:val="111111"/>
          <w:spacing w:val="9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procedures</w:t>
      </w:r>
      <w:r w:rsidRPr="00214C2F">
        <w:rPr>
          <w:rFonts w:asciiTheme="minorHAnsi" w:hAnsiTheme="minorHAnsi"/>
          <w:color w:val="111111"/>
          <w:spacing w:val="1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or</w:t>
      </w:r>
      <w:r w:rsidRPr="00214C2F">
        <w:rPr>
          <w:rFonts w:asciiTheme="minorHAnsi" w:hAnsiTheme="minorHAnsi"/>
          <w:color w:val="111111"/>
          <w:spacing w:val="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practice</w:t>
      </w:r>
      <w:r w:rsidRPr="00214C2F">
        <w:rPr>
          <w:rFonts w:asciiTheme="minorHAnsi" w:hAnsiTheme="minorHAnsi"/>
          <w:color w:val="111111"/>
          <w:spacing w:val="12"/>
          <w:w w:val="105"/>
          <w:sz w:val="20"/>
          <w:szCs w:val="20"/>
        </w:rPr>
        <w:t xml:space="preserve"> </w:t>
      </w:r>
      <w:r w:rsidR="0024594D" w:rsidRPr="00214C2F">
        <w:rPr>
          <w:rFonts w:asciiTheme="minorHAnsi" w:hAnsiTheme="minorHAnsi"/>
          <w:color w:val="111111"/>
          <w:w w:val="105"/>
          <w:sz w:val="20"/>
          <w:szCs w:val="20"/>
        </w:rPr>
        <w:t>because of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 xml:space="preserve"> </w:t>
      </w:r>
      <w:r w:rsidR="0024594D">
        <w:rPr>
          <w:rFonts w:asciiTheme="minorHAnsi" w:hAnsiTheme="minorHAnsi"/>
          <w:color w:val="111111"/>
          <w:w w:val="105"/>
          <w:sz w:val="20"/>
          <w:szCs w:val="20"/>
        </w:rPr>
        <w:t xml:space="preserve">any  </w:t>
      </w:r>
      <w:r w:rsidRPr="00214C2F">
        <w:rPr>
          <w:rFonts w:asciiTheme="minorHAnsi" w:hAnsiTheme="minorHAnsi"/>
          <w:color w:val="111111"/>
          <w:spacing w:val="-59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2A2A2A"/>
          <w:w w:val="105"/>
          <w:sz w:val="20"/>
          <w:szCs w:val="20"/>
        </w:rPr>
        <w:t>incident</w:t>
      </w:r>
      <w:r w:rsidR="0024594D">
        <w:rPr>
          <w:rFonts w:asciiTheme="minorHAnsi" w:hAnsiTheme="minorHAnsi"/>
          <w:color w:val="2A2A2A"/>
          <w:w w:val="105"/>
          <w:sz w:val="20"/>
          <w:szCs w:val="20"/>
        </w:rPr>
        <w:t xml:space="preserve">/s. </w:t>
      </w:r>
      <w:r w:rsidRPr="00214C2F">
        <w:rPr>
          <w:rFonts w:asciiTheme="minorHAnsi" w:hAnsiTheme="minorHAnsi"/>
          <w:color w:val="2A2A2A"/>
          <w:spacing w:val="8"/>
          <w:w w:val="105"/>
          <w:sz w:val="20"/>
          <w:szCs w:val="20"/>
        </w:rPr>
        <w:t xml:space="preserve"> </w:t>
      </w:r>
    </w:p>
    <w:p w14:paraId="1616E063" w14:textId="77777777" w:rsidR="00387939" w:rsidRPr="00214C2F" w:rsidRDefault="00387939" w:rsidP="00387939">
      <w:pPr>
        <w:pStyle w:val="ListParagraph"/>
        <w:numPr>
          <w:ilvl w:val="0"/>
          <w:numId w:val="1"/>
        </w:numPr>
        <w:tabs>
          <w:tab w:val="left" w:pos="790"/>
        </w:tabs>
        <w:kinsoku w:val="0"/>
        <w:overflowPunct w:val="0"/>
        <w:spacing w:before="16"/>
        <w:ind w:left="340" w:hanging="349"/>
        <w:jc w:val="both"/>
        <w:rPr>
          <w:rFonts w:asciiTheme="minorHAnsi" w:hAnsiTheme="minorHAnsi"/>
          <w:color w:val="111111"/>
          <w:w w:val="105"/>
          <w:sz w:val="20"/>
          <w:szCs w:val="20"/>
        </w:rPr>
      </w:pP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Support</w:t>
      </w:r>
      <w:r w:rsidRPr="00214C2F">
        <w:rPr>
          <w:rFonts w:asciiTheme="minorHAnsi" w:hAnsiTheme="minorHAnsi"/>
          <w:color w:val="111111"/>
          <w:spacing w:val="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that</w:t>
      </w:r>
      <w:r w:rsidRPr="00214C2F">
        <w:rPr>
          <w:rFonts w:asciiTheme="minorHAnsi" w:hAnsiTheme="minorHAnsi"/>
          <w:color w:val="111111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was</w:t>
      </w:r>
      <w:r w:rsidRPr="00214C2F">
        <w:rPr>
          <w:rFonts w:asciiTheme="minorHAnsi" w:hAnsiTheme="minorHAnsi"/>
          <w:color w:val="111111"/>
          <w:spacing w:val="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made</w:t>
      </w:r>
      <w:r w:rsidRPr="00214C2F">
        <w:rPr>
          <w:rFonts w:asciiTheme="minorHAnsi" w:hAnsiTheme="minorHAnsi"/>
          <w:color w:val="111111"/>
          <w:spacing w:val="9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available</w:t>
      </w:r>
      <w:r w:rsidRPr="00214C2F">
        <w:rPr>
          <w:rFonts w:asciiTheme="minorHAnsi" w:hAnsiTheme="minorHAnsi"/>
          <w:color w:val="111111"/>
          <w:spacing w:val="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to</w:t>
      </w:r>
      <w:r w:rsidRPr="00214C2F">
        <w:rPr>
          <w:rFonts w:asciiTheme="minorHAnsi" w:hAnsiTheme="minorHAnsi"/>
          <w:color w:val="111111"/>
          <w:spacing w:val="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individuals</w:t>
      </w:r>
      <w:r w:rsidRPr="00214C2F">
        <w:rPr>
          <w:rFonts w:asciiTheme="minorHAnsi" w:hAnsiTheme="minorHAnsi"/>
          <w:color w:val="111111"/>
          <w:spacing w:val="2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and</w:t>
      </w:r>
      <w:r w:rsidRPr="00214C2F">
        <w:rPr>
          <w:rFonts w:asciiTheme="minorHAnsi" w:hAnsiTheme="minorHAnsi"/>
          <w:color w:val="111111"/>
          <w:spacing w:val="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staff</w:t>
      </w:r>
    </w:p>
    <w:p w14:paraId="2D2EB352" w14:textId="77777777" w:rsidR="002F3A82" w:rsidRPr="00214C2F" w:rsidRDefault="002F3A82" w:rsidP="00387939">
      <w:pPr>
        <w:pStyle w:val="BodyText"/>
        <w:kinsoku w:val="0"/>
        <w:overflowPunct w:val="0"/>
        <w:spacing w:line="256" w:lineRule="auto"/>
        <w:ind w:right="749" w:hanging="1"/>
        <w:jc w:val="both"/>
        <w:rPr>
          <w:rFonts w:asciiTheme="minorHAnsi" w:hAnsiTheme="minorHAnsi"/>
          <w:color w:val="131313"/>
          <w:w w:val="105"/>
          <w:sz w:val="20"/>
          <w:szCs w:val="20"/>
        </w:rPr>
      </w:pPr>
    </w:p>
    <w:p w14:paraId="2BC95C83" w14:textId="77777777" w:rsidR="00387939" w:rsidRPr="00214C2F" w:rsidRDefault="00387939" w:rsidP="00387939">
      <w:pPr>
        <w:pStyle w:val="BodyText"/>
        <w:kinsoku w:val="0"/>
        <w:overflowPunct w:val="0"/>
        <w:spacing w:line="256" w:lineRule="auto"/>
        <w:ind w:right="749" w:hanging="1"/>
        <w:jc w:val="both"/>
        <w:rPr>
          <w:rFonts w:asciiTheme="minorHAnsi" w:hAnsiTheme="minorHAnsi"/>
          <w:color w:val="131313"/>
          <w:w w:val="105"/>
          <w:sz w:val="20"/>
          <w:szCs w:val="20"/>
        </w:rPr>
      </w:pPr>
    </w:p>
    <w:p w14:paraId="66EED48B" w14:textId="77777777" w:rsidR="00387939" w:rsidRPr="00214C2F" w:rsidRDefault="00387939" w:rsidP="00387939">
      <w:pPr>
        <w:pStyle w:val="ListParagraph"/>
        <w:numPr>
          <w:ilvl w:val="0"/>
          <w:numId w:val="2"/>
        </w:numPr>
        <w:tabs>
          <w:tab w:val="left" w:pos="788"/>
        </w:tabs>
        <w:kinsoku w:val="0"/>
        <w:overflowPunct w:val="0"/>
        <w:ind w:left="0"/>
        <w:jc w:val="both"/>
        <w:rPr>
          <w:rFonts w:asciiTheme="minorHAnsi" w:hAnsiTheme="minorHAnsi"/>
          <w:b/>
          <w:bCs/>
          <w:color w:val="111111"/>
          <w:sz w:val="20"/>
          <w:szCs w:val="20"/>
        </w:rPr>
      </w:pPr>
      <w:r w:rsidRPr="00214C2F">
        <w:rPr>
          <w:rFonts w:asciiTheme="minorHAnsi" w:hAnsiTheme="minorHAnsi"/>
          <w:b/>
          <w:bCs/>
          <w:color w:val="111111"/>
          <w:sz w:val="20"/>
          <w:szCs w:val="20"/>
        </w:rPr>
        <w:t>DUTY</w:t>
      </w:r>
      <w:r w:rsidRPr="00214C2F">
        <w:rPr>
          <w:rFonts w:asciiTheme="minorHAnsi" w:hAnsiTheme="minorHAnsi"/>
          <w:b/>
          <w:bCs/>
          <w:color w:val="111111"/>
          <w:spacing w:val="10"/>
          <w:sz w:val="20"/>
          <w:szCs w:val="20"/>
        </w:rPr>
        <w:t xml:space="preserve"> </w:t>
      </w:r>
      <w:r w:rsidRPr="00214C2F">
        <w:rPr>
          <w:rFonts w:asciiTheme="minorHAnsi" w:hAnsiTheme="minorHAnsi"/>
          <w:b/>
          <w:bCs/>
          <w:color w:val="111111"/>
          <w:sz w:val="20"/>
          <w:szCs w:val="20"/>
        </w:rPr>
        <w:t>OF CANDOUR</w:t>
      </w:r>
      <w:r w:rsidRPr="00214C2F">
        <w:rPr>
          <w:rFonts w:asciiTheme="minorHAnsi" w:hAnsiTheme="minorHAnsi"/>
          <w:b/>
          <w:bCs/>
          <w:color w:val="111111"/>
          <w:spacing w:val="30"/>
          <w:sz w:val="20"/>
          <w:szCs w:val="20"/>
        </w:rPr>
        <w:t xml:space="preserve"> </w:t>
      </w:r>
      <w:r w:rsidRPr="00214C2F">
        <w:rPr>
          <w:rFonts w:asciiTheme="minorHAnsi" w:hAnsiTheme="minorHAnsi"/>
          <w:b/>
          <w:bCs/>
          <w:color w:val="111111"/>
          <w:sz w:val="20"/>
          <w:szCs w:val="20"/>
        </w:rPr>
        <w:t>INCIDENTS</w:t>
      </w:r>
    </w:p>
    <w:p w14:paraId="735CD938" w14:textId="77777777" w:rsidR="00387939" w:rsidRPr="00214C2F" w:rsidRDefault="00387939" w:rsidP="00387939">
      <w:pPr>
        <w:pStyle w:val="BodyText"/>
        <w:kinsoku w:val="0"/>
        <w:overflowPunct w:val="0"/>
        <w:spacing w:before="1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4C063BCB" w14:textId="573ECA3B" w:rsidR="00387939" w:rsidRPr="00214C2F" w:rsidRDefault="00387939" w:rsidP="00387939">
      <w:pPr>
        <w:pStyle w:val="BodyText"/>
        <w:kinsoku w:val="0"/>
        <w:overflowPunct w:val="0"/>
        <w:spacing w:line="261" w:lineRule="auto"/>
        <w:ind w:right="749" w:hanging="5"/>
        <w:jc w:val="both"/>
        <w:rPr>
          <w:rFonts w:asciiTheme="minorHAnsi" w:hAnsiTheme="minorHAnsi"/>
          <w:color w:val="111111"/>
          <w:w w:val="105"/>
          <w:sz w:val="20"/>
          <w:szCs w:val="20"/>
        </w:rPr>
      </w:pP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 xml:space="preserve">Dean and Cauvin Young People’s Trust Services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have</w:t>
      </w:r>
      <w:r w:rsidRPr="00214C2F">
        <w:rPr>
          <w:rFonts w:asciiTheme="minorHAnsi" w:hAnsiTheme="minorHAnsi"/>
          <w:color w:val="111111"/>
          <w:spacing w:val="10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had</w:t>
      </w:r>
      <w:r w:rsidRPr="00214C2F">
        <w:rPr>
          <w:rFonts w:asciiTheme="minorHAnsi" w:hAnsiTheme="minorHAnsi"/>
          <w:color w:val="111111"/>
          <w:spacing w:val="1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no</w:t>
      </w:r>
      <w:r w:rsidRPr="00214C2F">
        <w:rPr>
          <w:rFonts w:asciiTheme="minorHAnsi" w:hAnsiTheme="minorHAnsi"/>
          <w:color w:val="111111"/>
          <w:spacing w:val="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incidents</w:t>
      </w:r>
      <w:r w:rsidRPr="00214C2F">
        <w:rPr>
          <w:rFonts w:asciiTheme="minorHAnsi" w:hAnsiTheme="minorHAnsi"/>
          <w:color w:val="111111"/>
          <w:spacing w:val="1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in</w:t>
      </w:r>
      <w:r w:rsidRPr="00214C2F">
        <w:rPr>
          <w:rFonts w:asciiTheme="minorHAnsi" w:hAnsiTheme="minorHAnsi"/>
          <w:color w:val="111111"/>
          <w:spacing w:val="1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the</w:t>
      </w:r>
      <w:r w:rsidRPr="00214C2F">
        <w:rPr>
          <w:rFonts w:asciiTheme="minorHAnsi" w:hAnsiTheme="minorHAnsi"/>
          <w:color w:val="111111"/>
          <w:spacing w:val="1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year</w:t>
      </w:r>
      <w:r w:rsidRPr="00214C2F">
        <w:rPr>
          <w:rFonts w:asciiTheme="minorHAnsi" w:hAnsiTheme="minorHAnsi"/>
          <w:color w:val="111111"/>
          <w:spacing w:val="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from</w:t>
      </w:r>
      <w:r w:rsidRPr="00214C2F">
        <w:rPr>
          <w:rFonts w:asciiTheme="minorHAnsi" w:hAnsiTheme="minorHAnsi"/>
          <w:color w:val="111111"/>
          <w:spacing w:val="13"/>
          <w:w w:val="105"/>
          <w:sz w:val="20"/>
          <w:szCs w:val="20"/>
        </w:rPr>
        <w:t xml:space="preserve"> </w:t>
      </w:r>
      <w:r w:rsidR="00370CE6">
        <w:rPr>
          <w:rFonts w:asciiTheme="minorHAnsi" w:hAnsiTheme="minorHAnsi"/>
          <w:color w:val="111111"/>
          <w:w w:val="105"/>
          <w:sz w:val="20"/>
          <w:szCs w:val="20"/>
        </w:rPr>
        <w:t>March 21</w:t>
      </w:r>
      <w:r w:rsidRPr="00214C2F">
        <w:rPr>
          <w:rFonts w:asciiTheme="minorHAnsi" w:hAnsiTheme="minorHAnsi"/>
          <w:color w:val="111111"/>
          <w:spacing w:val="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to</w:t>
      </w:r>
      <w:r w:rsidRPr="00214C2F">
        <w:rPr>
          <w:rFonts w:asciiTheme="minorHAnsi" w:hAnsiTheme="minorHAnsi"/>
          <w:color w:val="111111"/>
          <w:spacing w:val="3"/>
          <w:w w:val="105"/>
          <w:sz w:val="20"/>
          <w:szCs w:val="20"/>
        </w:rPr>
        <w:t xml:space="preserve"> </w:t>
      </w:r>
      <w:r w:rsidR="00370CE6">
        <w:rPr>
          <w:rFonts w:asciiTheme="minorHAnsi" w:hAnsiTheme="minorHAnsi"/>
          <w:color w:val="111111"/>
          <w:w w:val="105"/>
          <w:sz w:val="20"/>
          <w:szCs w:val="20"/>
        </w:rPr>
        <w:t>March 22</w:t>
      </w:r>
      <w:r w:rsidRPr="00214C2F">
        <w:rPr>
          <w:rFonts w:asciiTheme="minorHAnsi" w:hAnsiTheme="minorHAnsi"/>
          <w:color w:val="111111"/>
          <w:spacing w:val="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that</w:t>
      </w:r>
      <w:r w:rsidRPr="00214C2F">
        <w:rPr>
          <w:rFonts w:asciiTheme="minorHAnsi" w:hAnsiTheme="minorHAnsi"/>
          <w:color w:val="111111"/>
          <w:spacing w:val="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triggered</w:t>
      </w:r>
      <w:r w:rsidRPr="00214C2F">
        <w:rPr>
          <w:rFonts w:asciiTheme="minorHAnsi" w:hAnsiTheme="minorHAnsi"/>
          <w:color w:val="111111"/>
          <w:spacing w:val="1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the</w:t>
      </w:r>
      <w:r w:rsidRPr="00214C2F">
        <w:rPr>
          <w:rFonts w:asciiTheme="minorHAnsi" w:hAnsiTheme="minorHAnsi"/>
          <w:color w:val="111111"/>
          <w:spacing w:val="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duty</w:t>
      </w:r>
      <w:r w:rsidRPr="00214C2F">
        <w:rPr>
          <w:rFonts w:asciiTheme="minorHAnsi" w:hAnsiTheme="minorHAnsi"/>
          <w:color w:val="111111"/>
          <w:spacing w:val="10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of</w:t>
      </w:r>
      <w:r w:rsidRPr="00214C2F">
        <w:rPr>
          <w:rFonts w:asciiTheme="minorHAnsi" w:hAnsiTheme="minorHAnsi"/>
          <w:color w:val="111111"/>
          <w:spacing w:val="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candour.</w:t>
      </w:r>
    </w:p>
    <w:p w14:paraId="2630BDBA" w14:textId="77777777" w:rsidR="00387939" w:rsidRPr="00214C2F" w:rsidRDefault="00387939" w:rsidP="00387939">
      <w:pPr>
        <w:pStyle w:val="BodyText"/>
        <w:kinsoku w:val="0"/>
        <w:overflowPunct w:val="0"/>
        <w:spacing w:before="6"/>
        <w:jc w:val="both"/>
        <w:rPr>
          <w:rFonts w:asciiTheme="minorHAnsi" w:hAnsiTheme="minorHAnsi"/>
          <w:sz w:val="20"/>
          <w:szCs w:val="20"/>
        </w:rPr>
      </w:pPr>
    </w:p>
    <w:p w14:paraId="36EB6063" w14:textId="77777777" w:rsidR="00387939" w:rsidRPr="00214C2F" w:rsidRDefault="00387939" w:rsidP="00387939">
      <w:pPr>
        <w:pStyle w:val="Heading2"/>
        <w:numPr>
          <w:ilvl w:val="0"/>
          <w:numId w:val="2"/>
        </w:numPr>
        <w:tabs>
          <w:tab w:val="left" w:pos="788"/>
        </w:tabs>
        <w:kinsoku w:val="0"/>
        <w:overflowPunct w:val="0"/>
        <w:ind w:left="0"/>
        <w:jc w:val="both"/>
        <w:rPr>
          <w:rFonts w:asciiTheme="minorHAnsi" w:hAnsiTheme="minorHAnsi"/>
          <w:color w:val="111111"/>
          <w:sz w:val="20"/>
          <w:szCs w:val="20"/>
        </w:rPr>
      </w:pPr>
      <w:r w:rsidRPr="00214C2F">
        <w:rPr>
          <w:rFonts w:asciiTheme="minorHAnsi" w:hAnsiTheme="minorHAnsi"/>
          <w:color w:val="111111"/>
          <w:sz w:val="20"/>
          <w:szCs w:val="20"/>
        </w:rPr>
        <w:t>HOW</w:t>
      </w:r>
      <w:r w:rsidRPr="00214C2F">
        <w:rPr>
          <w:rFonts w:asciiTheme="minorHAnsi" w:hAnsiTheme="minorHAnsi"/>
          <w:color w:val="111111"/>
          <w:spacing w:val="22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sz w:val="20"/>
          <w:szCs w:val="20"/>
        </w:rPr>
        <w:t>THE</w:t>
      </w:r>
      <w:r w:rsidRPr="00214C2F">
        <w:rPr>
          <w:rFonts w:asciiTheme="minorHAnsi" w:hAnsiTheme="minorHAnsi"/>
          <w:color w:val="111111"/>
          <w:spacing w:val="6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sz w:val="20"/>
          <w:szCs w:val="20"/>
        </w:rPr>
        <w:t>DUTY</w:t>
      </w:r>
      <w:r w:rsidRPr="00214C2F">
        <w:rPr>
          <w:rFonts w:asciiTheme="minorHAnsi" w:hAnsiTheme="minorHAnsi"/>
          <w:color w:val="111111"/>
          <w:spacing w:val="19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sz w:val="20"/>
          <w:szCs w:val="20"/>
        </w:rPr>
        <w:t>WAS</w:t>
      </w:r>
      <w:r w:rsidRPr="00214C2F">
        <w:rPr>
          <w:rFonts w:asciiTheme="minorHAnsi" w:hAnsiTheme="minorHAnsi"/>
          <w:color w:val="111111"/>
          <w:spacing w:val="11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sz w:val="20"/>
          <w:szCs w:val="20"/>
        </w:rPr>
        <w:t>CARRIED</w:t>
      </w:r>
      <w:r w:rsidRPr="00214C2F">
        <w:rPr>
          <w:rFonts w:asciiTheme="minorHAnsi" w:hAnsiTheme="minorHAnsi"/>
          <w:color w:val="111111"/>
          <w:spacing w:val="12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sz w:val="20"/>
          <w:szCs w:val="20"/>
        </w:rPr>
        <w:t>OUT</w:t>
      </w:r>
    </w:p>
    <w:p w14:paraId="7EDD8B4E" w14:textId="77777777" w:rsidR="00387939" w:rsidRPr="00214C2F" w:rsidRDefault="00387939" w:rsidP="00387939">
      <w:pPr>
        <w:pStyle w:val="BodyText"/>
        <w:kinsoku w:val="0"/>
        <w:overflowPunct w:val="0"/>
        <w:spacing w:before="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4362B45" w14:textId="1BAEB601" w:rsidR="00387939" w:rsidRPr="00214C2F" w:rsidRDefault="00387939" w:rsidP="00387939">
      <w:pPr>
        <w:pStyle w:val="BodyText"/>
        <w:kinsoku w:val="0"/>
        <w:overflowPunct w:val="0"/>
        <w:spacing w:line="256" w:lineRule="auto"/>
        <w:ind w:right="749" w:hanging="3"/>
        <w:jc w:val="both"/>
        <w:rPr>
          <w:rFonts w:asciiTheme="minorHAnsi" w:hAnsiTheme="minorHAnsi"/>
          <w:color w:val="111111"/>
          <w:w w:val="105"/>
          <w:sz w:val="20"/>
          <w:szCs w:val="20"/>
        </w:rPr>
      </w:pP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There</w:t>
      </w:r>
      <w:r w:rsidRPr="00214C2F">
        <w:rPr>
          <w:rFonts w:asciiTheme="minorHAnsi" w:hAnsiTheme="minorHAnsi"/>
          <w:color w:val="111111"/>
          <w:spacing w:val="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were</w:t>
      </w:r>
      <w:r w:rsidRPr="00214C2F">
        <w:rPr>
          <w:rFonts w:asciiTheme="minorHAnsi" w:hAnsiTheme="minorHAnsi"/>
          <w:color w:val="111111"/>
          <w:spacing w:val="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no</w:t>
      </w:r>
      <w:r w:rsidRPr="00214C2F">
        <w:rPr>
          <w:rFonts w:asciiTheme="minorHAnsi" w:hAnsiTheme="minorHAnsi"/>
          <w:color w:val="111111"/>
          <w:spacing w:val="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incidents</w:t>
      </w:r>
      <w:r w:rsidRPr="00214C2F">
        <w:rPr>
          <w:rFonts w:asciiTheme="minorHAnsi" w:hAnsiTheme="minorHAnsi"/>
          <w:color w:val="111111"/>
          <w:spacing w:val="1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reported</w:t>
      </w:r>
      <w:r w:rsidRPr="00214C2F">
        <w:rPr>
          <w:rFonts w:asciiTheme="minorHAnsi" w:hAnsiTheme="minorHAnsi"/>
          <w:color w:val="111111"/>
          <w:spacing w:val="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during</w:t>
      </w:r>
      <w:r w:rsidRPr="00214C2F">
        <w:rPr>
          <w:rFonts w:asciiTheme="minorHAnsi" w:hAnsiTheme="minorHAnsi"/>
          <w:color w:val="111111"/>
          <w:spacing w:val="1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the</w:t>
      </w:r>
      <w:r w:rsidRPr="00214C2F">
        <w:rPr>
          <w:rFonts w:asciiTheme="minorHAnsi" w:hAnsiTheme="minorHAnsi"/>
          <w:color w:val="111111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period</w:t>
      </w:r>
      <w:r w:rsidRPr="00214C2F">
        <w:rPr>
          <w:rFonts w:asciiTheme="minorHAnsi" w:hAnsiTheme="minorHAnsi"/>
          <w:color w:val="111111"/>
          <w:spacing w:val="1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of</w:t>
      </w:r>
      <w:r w:rsidRPr="00214C2F">
        <w:rPr>
          <w:rFonts w:asciiTheme="minorHAnsi" w:hAnsiTheme="minorHAnsi"/>
          <w:color w:val="111111"/>
          <w:spacing w:val="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this</w:t>
      </w:r>
      <w:r w:rsidRPr="00214C2F">
        <w:rPr>
          <w:rFonts w:asciiTheme="minorHAnsi" w:hAnsiTheme="minorHAnsi"/>
          <w:color w:val="111111"/>
          <w:spacing w:val="9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2A2A2A"/>
          <w:w w:val="105"/>
          <w:sz w:val="20"/>
          <w:szCs w:val="20"/>
        </w:rPr>
        <w:t>report</w:t>
      </w:r>
      <w:r w:rsidRPr="00214C2F">
        <w:rPr>
          <w:rFonts w:asciiTheme="minorHAnsi" w:hAnsiTheme="minorHAnsi"/>
          <w:color w:val="2A2A2A"/>
          <w:spacing w:val="9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that</w:t>
      </w:r>
      <w:r w:rsidRPr="00214C2F">
        <w:rPr>
          <w:rFonts w:asciiTheme="minorHAnsi" w:hAnsiTheme="minorHAnsi"/>
          <w:color w:val="111111"/>
          <w:spacing w:val="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triggered</w:t>
      </w:r>
      <w:r w:rsidRPr="00214C2F">
        <w:rPr>
          <w:rFonts w:asciiTheme="minorHAnsi" w:hAnsiTheme="minorHAnsi"/>
          <w:color w:val="111111"/>
          <w:spacing w:val="1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the</w:t>
      </w:r>
      <w:r w:rsidR="00214C2F">
        <w:rPr>
          <w:rFonts w:asciiTheme="minorHAnsi" w:hAnsiTheme="minorHAnsi"/>
          <w:color w:val="11111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spacing w:val="-58"/>
          <w:w w:val="105"/>
          <w:sz w:val="20"/>
          <w:szCs w:val="20"/>
        </w:rPr>
        <w:t xml:space="preserve"> </w:t>
      </w:r>
      <w:r w:rsidR="00214C2F">
        <w:rPr>
          <w:rFonts w:asciiTheme="minorHAnsi" w:hAnsiTheme="minorHAnsi"/>
          <w:color w:val="111111"/>
          <w:spacing w:val="-58"/>
          <w:w w:val="105"/>
          <w:sz w:val="20"/>
          <w:szCs w:val="20"/>
        </w:rPr>
        <w:t xml:space="preserve"> 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duty</w:t>
      </w:r>
      <w:r w:rsidRPr="00214C2F">
        <w:rPr>
          <w:rFonts w:asciiTheme="minorHAnsi" w:hAnsiTheme="minorHAnsi"/>
          <w:color w:val="111111"/>
          <w:spacing w:val="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of</w:t>
      </w:r>
      <w:r w:rsidRPr="00214C2F">
        <w:rPr>
          <w:rFonts w:asciiTheme="minorHAnsi" w:hAnsiTheme="minorHAnsi"/>
          <w:color w:val="111111"/>
          <w:spacing w:val="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candour.</w:t>
      </w:r>
    </w:p>
    <w:p w14:paraId="7D26BA53" w14:textId="77777777" w:rsidR="00387939" w:rsidRPr="00214C2F" w:rsidRDefault="00387939" w:rsidP="00387939">
      <w:pPr>
        <w:pStyle w:val="BodyText"/>
        <w:kinsoku w:val="0"/>
        <w:overflowPunct w:val="0"/>
        <w:spacing w:before="6"/>
        <w:jc w:val="both"/>
        <w:rPr>
          <w:rFonts w:asciiTheme="minorHAnsi" w:hAnsiTheme="minorHAnsi"/>
          <w:sz w:val="20"/>
          <w:szCs w:val="20"/>
        </w:rPr>
      </w:pPr>
    </w:p>
    <w:p w14:paraId="51C6EE33" w14:textId="77777777" w:rsidR="00387939" w:rsidRPr="00214C2F" w:rsidRDefault="00387939" w:rsidP="00387939">
      <w:pPr>
        <w:pStyle w:val="Heading2"/>
        <w:numPr>
          <w:ilvl w:val="0"/>
          <w:numId w:val="2"/>
        </w:numPr>
        <w:tabs>
          <w:tab w:val="left" w:pos="790"/>
        </w:tabs>
        <w:kinsoku w:val="0"/>
        <w:overflowPunct w:val="0"/>
        <w:ind w:left="0" w:hanging="342"/>
        <w:jc w:val="both"/>
        <w:rPr>
          <w:rFonts w:asciiTheme="minorHAnsi" w:hAnsiTheme="minorHAnsi"/>
          <w:color w:val="111111"/>
          <w:sz w:val="20"/>
          <w:szCs w:val="20"/>
        </w:rPr>
      </w:pPr>
      <w:r w:rsidRPr="00214C2F">
        <w:rPr>
          <w:rFonts w:asciiTheme="minorHAnsi" w:hAnsiTheme="minorHAnsi"/>
          <w:color w:val="111111"/>
          <w:sz w:val="20"/>
          <w:szCs w:val="20"/>
        </w:rPr>
        <w:t>ORGANISATIONAL</w:t>
      </w:r>
      <w:r w:rsidRPr="00214C2F">
        <w:rPr>
          <w:rFonts w:asciiTheme="minorHAnsi" w:hAnsiTheme="minorHAnsi"/>
          <w:color w:val="111111"/>
          <w:spacing w:val="3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sz w:val="20"/>
          <w:szCs w:val="20"/>
        </w:rPr>
        <w:t>POLICIES</w:t>
      </w:r>
      <w:r w:rsidRPr="00214C2F">
        <w:rPr>
          <w:rFonts w:asciiTheme="minorHAnsi" w:hAnsiTheme="minorHAnsi"/>
          <w:color w:val="111111"/>
          <w:spacing w:val="27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sz w:val="20"/>
          <w:szCs w:val="20"/>
        </w:rPr>
        <w:t>AND</w:t>
      </w:r>
      <w:r w:rsidRPr="00214C2F">
        <w:rPr>
          <w:rFonts w:asciiTheme="minorHAnsi" w:hAnsiTheme="minorHAnsi"/>
          <w:color w:val="111111"/>
          <w:spacing w:val="14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sz w:val="20"/>
          <w:szCs w:val="20"/>
        </w:rPr>
        <w:t>PROCEDURES</w:t>
      </w:r>
    </w:p>
    <w:p w14:paraId="57ACF1AB" w14:textId="77777777" w:rsidR="00387939" w:rsidRPr="00214C2F" w:rsidRDefault="00387939" w:rsidP="00387939">
      <w:pPr>
        <w:pStyle w:val="BodyText"/>
        <w:kinsoku w:val="0"/>
        <w:overflowPunct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20C0107A" w14:textId="77777777" w:rsidR="00387939" w:rsidRPr="00214C2F" w:rsidRDefault="00387939" w:rsidP="00387939">
      <w:pPr>
        <w:pStyle w:val="BodyText"/>
        <w:kinsoku w:val="0"/>
        <w:overflowPunct w:val="0"/>
        <w:spacing w:line="261" w:lineRule="auto"/>
        <w:ind w:right="749" w:firstLine="1"/>
        <w:jc w:val="both"/>
        <w:rPr>
          <w:rFonts w:asciiTheme="minorHAnsi" w:hAnsiTheme="minorHAnsi"/>
          <w:color w:val="111111"/>
          <w:w w:val="105"/>
          <w:sz w:val="20"/>
          <w:szCs w:val="20"/>
        </w:rPr>
      </w:pP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The</w:t>
      </w:r>
      <w:r w:rsidRPr="00214C2F">
        <w:rPr>
          <w:rFonts w:asciiTheme="minorHAnsi" w:hAnsiTheme="minorHAnsi"/>
          <w:color w:val="111111"/>
          <w:spacing w:val="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following</w:t>
      </w:r>
      <w:r w:rsidRPr="00214C2F">
        <w:rPr>
          <w:rFonts w:asciiTheme="minorHAnsi" w:hAnsiTheme="minorHAnsi"/>
          <w:color w:val="111111"/>
          <w:spacing w:val="2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 xml:space="preserve">Dean and Cauvin Young People’s Trust Services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policies</w:t>
      </w:r>
      <w:r w:rsidRPr="00214C2F">
        <w:rPr>
          <w:rFonts w:asciiTheme="minorHAnsi" w:hAnsiTheme="minorHAnsi"/>
          <w:color w:val="111111"/>
          <w:spacing w:val="2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and</w:t>
      </w:r>
      <w:r w:rsidRPr="00214C2F">
        <w:rPr>
          <w:rFonts w:asciiTheme="minorHAnsi" w:hAnsiTheme="minorHAnsi"/>
          <w:color w:val="111111"/>
          <w:spacing w:val="1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procedures</w:t>
      </w:r>
      <w:r w:rsidRPr="00214C2F">
        <w:rPr>
          <w:rFonts w:asciiTheme="minorHAnsi" w:hAnsiTheme="minorHAnsi"/>
          <w:color w:val="111111"/>
          <w:spacing w:val="19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provide</w:t>
      </w:r>
      <w:r w:rsidRPr="00214C2F">
        <w:rPr>
          <w:rFonts w:asciiTheme="minorHAnsi" w:hAnsiTheme="minorHAnsi"/>
          <w:color w:val="111111"/>
          <w:spacing w:val="2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guidance</w:t>
      </w:r>
      <w:r w:rsidRPr="00214C2F">
        <w:rPr>
          <w:rFonts w:asciiTheme="minorHAnsi" w:hAnsiTheme="minorHAnsi"/>
          <w:color w:val="111111"/>
          <w:spacing w:val="1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and</w:t>
      </w:r>
      <w:r w:rsidRPr="00214C2F">
        <w:rPr>
          <w:rFonts w:asciiTheme="minorHAnsi" w:hAnsiTheme="minorHAnsi"/>
          <w:color w:val="111111"/>
          <w:spacing w:val="10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support</w:t>
      </w:r>
      <w:r w:rsidRPr="00214C2F">
        <w:rPr>
          <w:rFonts w:asciiTheme="minorHAnsi" w:hAnsiTheme="minorHAnsi"/>
          <w:color w:val="111111"/>
          <w:spacing w:val="1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to</w:t>
      </w:r>
      <w:r w:rsidRPr="00214C2F">
        <w:rPr>
          <w:rFonts w:asciiTheme="minorHAnsi" w:hAnsiTheme="minorHAnsi"/>
          <w:color w:val="111111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staff.</w:t>
      </w:r>
    </w:p>
    <w:p w14:paraId="0344EC9E" w14:textId="77777777" w:rsidR="00387939" w:rsidRPr="00214C2F" w:rsidRDefault="00387939" w:rsidP="00387939">
      <w:pPr>
        <w:pStyle w:val="BodyText"/>
        <w:kinsoku w:val="0"/>
        <w:overflowPunct w:val="0"/>
        <w:spacing w:before="2"/>
        <w:jc w:val="both"/>
        <w:rPr>
          <w:rFonts w:asciiTheme="minorHAnsi" w:hAnsiTheme="minorHAnsi"/>
          <w:sz w:val="20"/>
          <w:szCs w:val="20"/>
        </w:rPr>
      </w:pPr>
    </w:p>
    <w:p w14:paraId="06362A24" w14:textId="77777777" w:rsidR="00387939" w:rsidRPr="00214C2F" w:rsidRDefault="00387939" w:rsidP="00387939">
      <w:pPr>
        <w:pStyle w:val="ListParagraph"/>
        <w:numPr>
          <w:ilvl w:val="0"/>
          <w:numId w:val="1"/>
        </w:numPr>
        <w:tabs>
          <w:tab w:val="left" w:pos="790"/>
        </w:tabs>
        <w:kinsoku w:val="0"/>
        <w:overflowPunct w:val="0"/>
        <w:ind w:left="397" w:hanging="349"/>
        <w:jc w:val="both"/>
        <w:rPr>
          <w:rFonts w:asciiTheme="minorHAnsi" w:hAnsiTheme="minorHAnsi"/>
          <w:color w:val="111111"/>
          <w:w w:val="105"/>
          <w:sz w:val="20"/>
          <w:szCs w:val="20"/>
        </w:rPr>
      </w:pPr>
      <w:r w:rsidRPr="00214C2F">
        <w:rPr>
          <w:rFonts w:asciiTheme="minorHAnsi" w:hAnsiTheme="minorHAnsi"/>
          <w:color w:val="2A2A2A"/>
          <w:w w:val="105"/>
          <w:sz w:val="20"/>
          <w:szCs w:val="20"/>
        </w:rPr>
        <w:t>Internal</w:t>
      </w:r>
      <w:r w:rsidRPr="00214C2F">
        <w:rPr>
          <w:rFonts w:asciiTheme="minorHAnsi" w:hAnsiTheme="minorHAnsi"/>
          <w:color w:val="2A2A2A"/>
          <w:spacing w:val="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2A2A2A"/>
          <w:w w:val="105"/>
          <w:sz w:val="20"/>
          <w:szCs w:val="20"/>
        </w:rPr>
        <w:t>Incident</w:t>
      </w:r>
      <w:r w:rsidRPr="00214C2F">
        <w:rPr>
          <w:rFonts w:asciiTheme="minorHAnsi" w:hAnsiTheme="minorHAnsi"/>
          <w:color w:val="2A2A2A"/>
          <w:spacing w:val="1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Reporting</w:t>
      </w:r>
      <w:r w:rsidRPr="00214C2F">
        <w:rPr>
          <w:rFonts w:asciiTheme="minorHAnsi" w:hAnsiTheme="minorHAnsi"/>
          <w:color w:val="111111"/>
          <w:spacing w:val="1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and Care</w:t>
      </w:r>
      <w:r w:rsidRPr="00214C2F">
        <w:rPr>
          <w:rFonts w:asciiTheme="minorHAnsi" w:hAnsiTheme="minorHAnsi"/>
          <w:color w:val="111111"/>
          <w:spacing w:val="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2A2A2A"/>
          <w:w w:val="105"/>
          <w:sz w:val="20"/>
          <w:szCs w:val="20"/>
        </w:rPr>
        <w:t>Inspectorate</w:t>
      </w:r>
      <w:r w:rsidRPr="00214C2F">
        <w:rPr>
          <w:rFonts w:asciiTheme="minorHAnsi" w:hAnsiTheme="minorHAnsi"/>
          <w:color w:val="2A2A2A"/>
          <w:spacing w:val="2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Notifications</w:t>
      </w:r>
    </w:p>
    <w:p w14:paraId="66FB5828" w14:textId="77777777" w:rsidR="00387939" w:rsidRPr="00214C2F" w:rsidRDefault="00387939" w:rsidP="00387939">
      <w:pPr>
        <w:pStyle w:val="ListParagraph"/>
        <w:numPr>
          <w:ilvl w:val="0"/>
          <w:numId w:val="1"/>
        </w:numPr>
        <w:tabs>
          <w:tab w:val="left" w:pos="790"/>
        </w:tabs>
        <w:kinsoku w:val="0"/>
        <w:overflowPunct w:val="0"/>
        <w:spacing w:before="37"/>
        <w:ind w:left="397" w:hanging="349"/>
        <w:jc w:val="both"/>
        <w:rPr>
          <w:rFonts w:asciiTheme="minorHAnsi" w:hAnsiTheme="minorHAnsi"/>
          <w:color w:val="111111"/>
          <w:w w:val="105"/>
          <w:sz w:val="20"/>
          <w:szCs w:val="20"/>
        </w:rPr>
      </w:pP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Adult</w:t>
      </w:r>
      <w:r w:rsidRPr="00214C2F">
        <w:rPr>
          <w:rFonts w:asciiTheme="minorHAnsi" w:hAnsiTheme="minorHAnsi"/>
          <w:color w:val="111111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Protection</w:t>
      </w:r>
      <w:r w:rsidRPr="00214C2F">
        <w:rPr>
          <w:rFonts w:asciiTheme="minorHAnsi" w:hAnsiTheme="minorHAnsi"/>
          <w:color w:val="111111"/>
          <w:spacing w:val="1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Policy</w:t>
      </w:r>
    </w:p>
    <w:p w14:paraId="5371E664" w14:textId="77777777" w:rsidR="00387939" w:rsidRPr="00214C2F" w:rsidRDefault="00387939" w:rsidP="00387939">
      <w:pPr>
        <w:pStyle w:val="ListParagraph"/>
        <w:numPr>
          <w:ilvl w:val="0"/>
          <w:numId w:val="1"/>
        </w:numPr>
        <w:tabs>
          <w:tab w:val="left" w:pos="789"/>
        </w:tabs>
        <w:kinsoku w:val="0"/>
        <w:overflowPunct w:val="0"/>
        <w:spacing w:before="27"/>
        <w:ind w:left="397" w:hanging="348"/>
        <w:jc w:val="both"/>
        <w:rPr>
          <w:rFonts w:asciiTheme="minorHAnsi" w:hAnsiTheme="minorHAnsi"/>
          <w:color w:val="111111"/>
          <w:w w:val="105"/>
          <w:sz w:val="20"/>
          <w:szCs w:val="20"/>
        </w:rPr>
      </w:pP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Child</w:t>
      </w:r>
      <w:r w:rsidRPr="00214C2F">
        <w:rPr>
          <w:rFonts w:asciiTheme="minorHAnsi" w:hAnsiTheme="minorHAnsi"/>
          <w:color w:val="111111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Protection</w:t>
      </w:r>
      <w:r w:rsidRPr="00214C2F">
        <w:rPr>
          <w:rFonts w:asciiTheme="minorHAnsi" w:hAnsiTheme="minorHAnsi"/>
          <w:color w:val="111111"/>
          <w:spacing w:val="1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Policy</w:t>
      </w:r>
    </w:p>
    <w:p w14:paraId="53A05C26" w14:textId="77777777" w:rsidR="00387939" w:rsidRPr="00214C2F" w:rsidRDefault="00387939" w:rsidP="00387939">
      <w:pPr>
        <w:pStyle w:val="ListParagraph"/>
        <w:numPr>
          <w:ilvl w:val="0"/>
          <w:numId w:val="1"/>
        </w:numPr>
        <w:tabs>
          <w:tab w:val="left" w:pos="789"/>
        </w:tabs>
        <w:kinsoku w:val="0"/>
        <w:overflowPunct w:val="0"/>
        <w:spacing w:before="38"/>
        <w:ind w:left="397" w:hanging="348"/>
        <w:jc w:val="both"/>
        <w:rPr>
          <w:rFonts w:asciiTheme="minorHAnsi" w:hAnsiTheme="minorHAnsi"/>
          <w:color w:val="111111"/>
          <w:w w:val="105"/>
          <w:sz w:val="20"/>
          <w:szCs w:val="20"/>
        </w:rPr>
      </w:pP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Whistleblowing Policy</w:t>
      </w:r>
    </w:p>
    <w:p w14:paraId="37082F5C" w14:textId="65514D05" w:rsidR="00387939" w:rsidRPr="00214C2F" w:rsidRDefault="00387939" w:rsidP="00387939">
      <w:pPr>
        <w:pStyle w:val="ListParagraph"/>
        <w:numPr>
          <w:ilvl w:val="0"/>
          <w:numId w:val="1"/>
        </w:numPr>
        <w:tabs>
          <w:tab w:val="left" w:pos="789"/>
        </w:tabs>
        <w:kinsoku w:val="0"/>
        <w:overflowPunct w:val="0"/>
        <w:spacing w:before="27"/>
        <w:ind w:left="397" w:hanging="348"/>
        <w:jc w:val="both"/>
        <w:rPr>
          <w:rFonts w:asciiTheme="minorHAnsi" w:hAnsiTheme="minorHAnsi"/>
          <w:color w:val="111111"/>
          <w:w w:val="105"/>
          <w:sz w:val="20"/>
          <w:szCs w:val="20"/>
        </w:rPr>
      </w:pP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Complaints</w:t>
      </w:r>
      <w:r w:rsidRPr="00214C2F">
        <w:rPr>
          <w:rFonts w:asciiTheme="minorHAnsi" w:hAnsiTheme="minorHAnsi"/>
          <w:color w:val="111111"/>
          <w:spacing w:val="19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11111"/>
          <w:w w:val="105"/>
          <w:sz w:val="20"/>
          <w:szCs w:val="20"/>
        </w:rPr>
        <w:t>Policy</w:t>
      </w:r>
    </w:p>
    <w:p w14:paraId="7B0496EC" w14:textId="77777777" w:rsidR="00387939" w:rsidRPr="00214C2F" w:rsidRDefault="00387939" w:rsidP="00387939">
      <w:pPr>
        <w:pStyle w:val="ListParagraph"/>
        <w:numPr>
          <w:ilvl w:val="0"/>
          <w:numId w:val="1"/>
        </w:numPr>
        <w:tabs>
          <w:tab w:val="left" w:pos="789"/>
        </w:tabs>
        <w:kinsoku w:val="0"/>
        <w:overflowPunct w:val="0"/>
        <w:spacing w:before="27"/>
        <w:ind w:left="397" w:hanging="348"/>
        <w:jc w:val="both"/>
        <w:rPr>
          <w:rFonts w:asciiTheme="minorHAnsi" w:hAnsiTheme="minorHAnsi"/>
          <w:color w:val="111111"/>
          <w:w w:val="105"/>
          <w:sz w:val="20"/>
          <w:szCs w:val="20"/>
        </w:rPr>
      </w:pPr>
    </w:p>
    <w:p w14:paraId="39794C6A" w14:textId="77777777" w:rsidR="00387939" w:rsidRPr="00214C2F" w:rsidRDefault="00387939" w:rsidP="00387939">
      <w:pPr>
        <w:pStyle w:val="Heading2"/>
        <w:numPr>
          <w:ilvl w:val="0"/>
          <w:numId w:val="2"/>
        </w:numPr>
        <w:tabs>
          <w:tab w:val="left" w:pos="787"/>
        </w:tabs>
        <w:kinsoku w:val="0"/>
        <w:overflowPunct w:val="0"/>
        <w:ind w:left="0"/>
        <w:jc w:val="both"/>
        <w:rPr>
          <w:rFonts w:asciiTheme="minorHAnsi" w:hAnsiTheme="minorHAnsi"/>
          <w:color w:val="050505"/>
          <w:sz w:val="20"/>
          <w:szCs w:val="20"/>
        </w:rPr>
      </w:pPr>
      <w:r w:rsidRPr="00214C2F">
        <w:rPr>
          <w:rFonts w:asciiTheme="minorHAnsi" w:hAnsiTheme="minorHAnsi"/>
          <w:color w:val="050505"/>
          <w:sz w:val="20"/>
          <w:szCs w:val="20"/>
        </w:rPr>
        <w:t>STAFF</w:t>
      </w:r>
      <w:r w:rsidRPr="00214C2F">
        <w:rPr>
          <w:rFonts w:asciiTheme="minorHAnsi" w:hAnsiTheme="minorHAnsi"/>
          <w:color w:val="050505"/>
          <w:spacing w:val="1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050505"/>
          <w:sz w:val="20"/>
          <w:szCs w:val="20"/>
        </w:rPr>
        <w:t>TRAINING</w:t>
      </w:r>
      <w:r w:rsidRPr="00214C2F">
        <w:rPr>
          <w:rFonts w:asciiTheme="minorHAnsi" w:hAnsiTheme="minorHAnsi"/>
          <w:color w:val="050505"/>
          <w:spacing w:val="20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050505"/>
          <w:sz w:val="20"/>
          <w:szCs w:val="20"/>
        </w:rPr>
        <w:t>AND</w:t>
      </w:r>
      <w:r w:rsidRPr="00214C2F">
        <w:rPr>
          <w:rFonts w:asciiTheme="minorHAnsi" w:hAnsiTheme="minorHAnsi"/>
          <w:color w:val="050505"/>
          <w:spacing w:val="8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050505"/>
          <w:sz w:val="20"/>
          <w:szCs w:val="20"/>
        </w:rPr>
        <w:t>LEARNING</w:t>
      </w:r>
    </w:p>
    <w:p w14:paraId="7D7540F7" w14:textId="77777777" w:rsidR="00387939" w:rsidRPr="00214C2F" w:rsidRDefault="00387939" w:rsidP="00387939">
      <w:pPr>
        <w:pStyle w:val="BodyText"/>
        <w:kinsoku w:val="0"/>
        <w:overflowPunct w:val="0"/>
        <w:spacing w:before="1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64A485B" w14:textId="63ECA0DA" w:rsidR="00387939" w:rsidRPr="00214C2F" w:rsidRDefault="00387939" w:rsidP="00387939">
      <w:pPr>
        <w:pStyle w:val="BodyText"/>
        <w:kinsoku w:val="0"/>
        <w:overflowPunct w:val="0"/>
        <w:spacing w:line="261" w:lineRule="auto"/>
        <w:ind w:hanging="2"/>
        <w:jc w:val="both"/>
        <w:rPr>
          <w:rFonts w:asciiTheme="minorHAnsi" w:hAnsiTheme="minorHAnsi"/>
          <w:color w:val="131313"/>
          <w:w w:val="105"/>
          <w:sz w:val="20"/>
          <w:szCs w:val="20"/>
        </w:rPr>
      </w:pPr>
      <w:r w:rsidRPr="00214C2F">
        <w:rPr>
          <w:rFonts w:asciiTheme="minorHAnsi" w:hAnsiTheme="minorHAnsi"/>
          <w:color w:val="050505"/>
          <w:w w:val="105"/>
          <w:sz w:val="20"/>
          <w:szCs w:val="20"/>
        </w:rPr>
        <w:t>Staff</w:t>
      </w:r>
      <w:r w:rsidRPr="00214C2F">
        <w:rPr>
          <w:rFonts w:asciiTheme="minorHAnsi" w:hAnsiTheme="minorHAnsi"/>
          <w:color w:val="050505"/>
          <w:spacing w:val="10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within</w:t>
      </w:r>
      <w:r w:rsidRPr="00214C2F">
        <w:rPr>
          <w:rFonts w:asciiTheme="minorHAnsi" w:hAnsiTheme="minorHAnsi"/>
          <w:color w:val="131313"/>
          <w:spacing w:val="1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Dean and Cauvin Young People’s Trust</w:t>
      </w:r>
      <w:r w:rsidRPr="00214C2F">
        <w:rPr>
          <w:rFonts w:asciiTheme="minorHAnsi" w:hAnsiTheme="minorHAnsi"/>
          <w:color w:val="131313"/>
          <w:spacing w:val="1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registered services</w:t>
      </w:r>
      <w:r w:rsidRPr="00214C2F">
        <w:rPr>
          <w:rFonts w:asciiTheme="minorHAnsi" w:hAnsiTheme="minorHAnsi"/>
          <w:color w:val="131313"/>
          <w:spacing w:val="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all</w:t>
      </w:r>
      <w:r w:rsidRPr="00214C2F">
        <w:rPr>
          <w:rFonts w:asciiTheme="minorHAnsi" w:hAnsiTheme="minorHAnsi"/>
          <w:color w:val="131313"/>
          <w:spacing w:val="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completed</w:t>
      </w:r>
      <w:r w:rsidRPr="00214C2F">
        <w:rPr>
          <w:rFonts w:asciiTheme="minorHAnsi" w:hAnsiTheme="minorHAnsi"/>
          <w:color w:val="131313"/>
          <w:spacing w:val="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the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050505"/>
          <w:w w:val="105"/>
          <w:sz w:val="20"/>
          <w:szCs w:val="20"/>
        </w:rPr>
        <w:t>Duty</w:t>
      </w:r>
      <w:r w:rsidRPr="00214C2F">
        <w:rPr>
          <w:rFonts w:asciiTheme="minorHAnsi" w:hAnsiTheme="minorHAnsi"/>
          <w:color w:val="050505"/>
          <w:spacing w:val="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of</w:t>
      </w:r>
      <w:r w:rsidRPr="00214C2F">
        <w:rPr>
          <w:rFonts w:asciiTheme="minorHAnsi" w:hAnsiTheme="minorHAnsi"/>
          <w:color w:val="131313"/>
          <w:spacing w:val="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Candour</w:t>
      </w:r>
      <w:r w:rsidRPr="00214C2F">
        <w:rPr>
          <w:rFonts w:asciiTheme="minorHAnsi" w:hAnsiTheme="minorHAnsi"/>
          <w:color w:val="131313"/>
          <w:spacing w:val="1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e­</w:t>
      </w:r>
      <w:r w:rsidRPr="00214C2F">
        <w:rPr>
          <w:rFonts w:asciiTheme="minorHAnsi" w:hAnsiTheme="minorHAnsi"/>
          <w:color w:val="131313"/>
          <w:spacing w:val="-59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learning</w:t>
      </w:r>
      <w:r w:rsidRPr="00214C2F">
        <w:rPr>
          <w:rFonts w:asciiTheme="minorHAnsi" w:hAnsiTheme="minorHAnsi"/>
          <w:color w:val="131313"/>
          <w:spacing w:val="1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module</w:t>
      </w:r>
      <w:r w:rsidRPr="00214C2F">
        <w:rPr>
          <w:rFonts w:asciiTheme="minorHAnsi" w:hAnsiTheme="minorHAnsi"/>
          <w:color w:val="464646"/>
          <w:w w:val="105"/>
          <w:sz w:val="20"/>
          <w:szCs w:val="20"/>
        </w:rPr>
        <w:t>,</w:t>
      </w:r>
      <w:r w:rsidRPr="00214C2F">
        <w:rPr>
          <w:rFonts w:asciiTheme="minorHAnsi" w:hAnsiTheme="minorHAnsi"/>
          <w:color w:val="464646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accessed</w:t>
      </w:r>
      <w:r w:rsidRPr="00214C2F">
        <w:rPr>
          <w:rFonts w:asciiTheme="minorHAnsi" w:hAnsiTheme="minorHAnsi"/>
          <w:color w:val="131313"/>
          <w:spacing w:val="1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via</w:t>
      </w:r>
      <w:r w:rsidRPr="00214C2F">
        <w:rPr>
          <w:rFonts w:asciiTheme="minorHAnsi" w:hAnsiTheme="minorHAnsi"/>
          <w:color w:val="131313"/>
          <w:spacing w:val="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the</w:t>
      </w:r>
      <w:r w:rsidRPr="00214C2F">
        <w:rPr>
          <w:rFonts w:asciiTheme="minorHAnsi" w:hAnsiTheme="minorHAnsi"/>
          <w:color w:val="131313"/>
          <w:spacing w:val="-9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Care</w:t>
      </w:r>
      <w:r w:rsidRPr="00214C2F">
        <w:rPr>
          <w:rFonts w:asciiTheme="minorHAnsi" w:hAnsiTheme="minorHAnsi"/>
          <w:color w:val="131313"/>
          <w:spacing w:val="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Inspectorate</w:t>
      </w:r>
      <w:r w:rsidRPr="00214C2F">
        <w:rPr>
          <w:rFonts w:asciiTheme="minorHAnsi" w:hAnsiTheme="minorHAnsi"/>
          <w:color w:val="131313"/>
          <w:spacing w:val="2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website.</w:t>
      </w:r>
      <w:r w:rsidR="006009AD">
        <w:rPr>
          <w:rFonts w:asciiTheme="minorHAnsi" w:hAnsiTheme="minorHAnsi"/>
          <w:color w:val="131313"/>
          <w:w w:val="105"/>
          <w:sz w:val="20"/>
          <w:szCs w:val="20"/>
        </w:rPr>
        <w:t xml:space="preserve"> </w:t>
      </w:r>
      <w:r w:rsidR="00370CE6">
        <w:rPr>
          <w:rFonts w:asciiTheme="minorHAnsi" w:hAnsiTheme="minorHAnsi"/>
          <w:color w:val="131313"/>
          <w:w w:val="105"/>
          <w:sz w:val="20"/>
          <w:szCs w:val="20"/>
        </w:rPr>
        <w:t xml:space="preserve"> This will be included as part of our staff induction programme. </w:t>
      </w:r>
    </w:p>
    <w:p w14:paraId="3AC69204" w14:textId="77777777" w:rsidR="00387939" w:rsidRPr="00214C2F" w:rsidRDefault="00387939" w:rsidP="00387939">
      <w:pPr>
        <w:pStyle w:val="BodyText"/>
        <w:kinsoku w:val="0"/>
        <w:overflowPunct w:val="0"/>
        <w:spacing w:before="11"/>
        <w:jc w:val="both"/>
        <w:rPr>
          <w:rFonts w:asciiTheme="minorHAnsi" w:hAnsiTheme="minorHAnsi"/>
          <w:sz w:val="20"/>
          <w:szCs w:val="20"/>
        </w:rPr>
      </w:pPr>
    </w:p>
    <w:p w14:paraId="6EDC7DD0" w14:textId="33CB6F32" w:rsidR="00387939" w:rsidRPr="00214C2F" w:rsidRDefault="00387939" w:rsidP="00387939">
      <w:pPr>
        <w:pStyle w:val="BodyText"/>
        <w:kinsoku w:val="0"/>
        <w:overflowPunct w:val="0"/>
        <w:spacing w:line="256" w:lineRule="auto"/>
        <w:ind w:right="767" w:hanging="1"/>
        <w:jc w:val="both"/>
        <w:rPr>
          <w:rFonts w:asciiTheme="minorHAnsi" w:hAnsiTheme="minorHAnsi"/>
          <w:color w:val="131313"/>
          <w:w w:val="105"/>
          <w:sz w:val="20"/>
          <w:szCs w:val="20"/>
        </w:rPr>
      </w:pP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The duty of candour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e-learning module has also been discussed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at individual service</w:t>
      </w:r>
      <w:r w:rsidRPr="00214C2F">
        <w:rPr>
          <w:rFonts w:asciiTheme="minorHAnsi" w:hAnsiTheme="minorHAnsi"/>
          <w:color w:val="131313"/>
          <w:spacing w:val="-59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team meetings</w:t>
      </w:r>
      <w:r w:rsidRPr="00214C2F">
        <w:rPr>
          <w:rFonts w:asciiTheme="minorHAnsi" w:hAnsiTheme="minorHAnsi"/>
          <w:color w:val="464646"/>
          <w:w w:val="105"/>
          <w:sz w:val="20"/>
          <w:szCs w:val="20"/>
        </w:rPr>
        <w:t xml:space="preserve">,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giving staff members the opportunity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to discuss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 xml:space="preserve">the types of </w:t>
      </w:r>
      <w:r w:rsidR="00792C44" w:rsidRPr="00214C2F">
        <w:rPr>
          <w:rFonts w:asciiTheme="minorHAnsi" w:hAnsiTheme="minorHAnsi"/>
          <w:color w:val="131313"/>
          <w:w w:val="105"/>
          <w:sz w:val="20"/>
          <w:szCs w:val="20"/>
        </w:rPr>
        <w:t>incidents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that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would</w:t>
      </w:r>
      <w:r w:rsidRPr="00214C2F">
        <w:rPr>
          <w:rFonts w:asciiTheme="minorHAnsi" w:hAnsiTheme="minorHAnsi"/>
          <w:color w:val="131313"/>
          <w:spacing w:val="1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trigger</w:t>
      </w:r>
      <w:r w:rsidRPr="00214C2F">
        <w:rPr>
          <w:rFonts w:asciiTheme="minorHAnsi" w:hAnsiTheme="minorHAnsi"/>
          <w:color w:val="131313"/>
          <w:spacing w:val="1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the</w:t>
      </w:r>
      <w:r w:rsidRPr="00214C2F">
        <w:rPr>
          <w:rFonts w:asciiTheme="minorHAnsi" w:hAnsiTheme="minorHAnsi"/>
          <w:color w:val="131313"/>
          <w:spacing w:val="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duty.</w:t>
      </w:r>
      <w:r w:rsidRPr="00214C2F">
        <w:rPr>
          <w:rFonts w:asciiTheme="minorHAnsi" w:hAnsiTheme="minorHAnsi"/>
          <w:color w:val="131313"/>
          <w:spacing w:val="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Staff</w:t>
      </w:r>
      <w:r w:rsidRPr="00214C2F">
        <w:rPr>
          <w:rFonts w:asciiTheme="minorHAnsi" w:hAnsiTheme="minorHAnsi"/>
          <w:color w:val="131313"/>
          <w:spacing w:val="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have</w:t>
      </w:r>
      <w:r w:rsidRPr="00214C2F">
        <w:rPr>
          <w:rFonts w:asciiTheme="minorHAnsi" w:hAnsiTheme="minorHAnsi"/>
          <w:color w:val="131313"/>
          <w:spacing w:val="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the</w:t>
      </w:r>
      <w:r w:rsidRPr="00214C2F">
        <w:rPr>
          <w:rFonts w:asciiTheme="minorHAnsi" w:hAnsiTheme="minorHAnsi"/>
          <w:color w:val="131313"/>
          <w:spacing w:val="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chance</w:t>
      </w:r>
      <w:r w:rsidRPr="00214C2F">
        <w:rPr>
          <w:rFonts w:asciiTheme="minorHAnsi" w:hAnsiTheme="minorHAnsi"/>
          <w:color w:val="131313"/>
          <w:spacing w:val="1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at</w:t>
      </w:r>
      <w:r w:rsidRPr="00214C2F">
        <w:rPr>
          <w:rFonts w:asciiTheme="minorHAnsi" w:hAnsiTheme="minorHAnsi"/>
          <w:color w:val="131313"/>
          <w:spacing w:val="-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team</w:t>
      </w:r>
      <w:r w:rsidRPr="00214C2F">
        <w:rPr>
          <w:rFonts w:asciiTheme="minorHAnsi" w:hAnsiTheme="minorHAnsi"/>
          <w:color w:val="131313"/>
          <w:spacing w:val="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meetings</w:t>
      </w:r>
      <w:r w:rsidRPr="00214C2F">
        <w:rPr>
          <w:rFonts w:asciiTheme="minorHAnsi" w:hAnsiTheme="minorHAnsi"/>
          <w:color w:val="131313"/>
          <w:spacing w:val="1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to</w:t>
      </w:r>
      <w:r w:rsidRPr="00214C2F">
        <w:rPr>
          <w:rFonts w:asciiTheme="minorHAnsi" w:hAnsiTheme="minorHAnsi"/>
          <w:color w:val="131313"/>
          <w:spacing w:val="-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discuss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practice</w:t>
      </w:r>
      <w:r w:rsidRPr="00214C2F">
        <w:rPr>
          <w:rFonts w:asciiTheme="minorHAnsi" w:hAnsiTheme="minorHAnsi"/>
          <w:color w:val="131313"/>
          <w:spacing w:val="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issues</w:t>
      </w:r>
      <w:r w:rsidRPr="00214C2F">
        <w:rPr>
          <w:rFonts w:asciiTheme="minorHAnsi" w:hAnsiTheme="minorHAnsi"/>
          <w:color w:val="131313"/>
          <w:spacing w:val="10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with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colleagues</w:t>
      </w:r>
      <w:r w:rsidRPr="00214C2F">
        <w:rPr>
          <w:rFonts w:asciiTheme="minorHAnsi" w:hAnsiTheme="minorHAnsi"/>
          <w:color w:val="131313"/>
          <w:spacing w:val="1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and</w:t>
      </w:r>
      <w:r w:rsidRPr="00214C2F">
        <w:rPr>
          <w:rFonts w:asciiTheme="minorHAnsi" w:hAnsiTheme="minorHAnsi"/>
          <w:color w:val="131313"/>
          <w:spacing w:val="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to</w:t>
      </w:r>
      <w:r w:rsidRPr="00214C2F">
        <w:rPr>
          <w:rFonts w:asciiTheme="minorHAnsi" w:hAnsiTheme="minorHAnsi"/>
          <w:color w:val="131313"/>
          <w:spacing w:val="-5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learn</w:t>
      </w:r>
      <w:r w:rsidRPr="00214C2F">
        <w:rPr>
          <w:rFonts w:asciiTheme="minorHAnsi" w:hAnsiTheme="minorHAnsi"/>
          <w:color w:val="131313"/>
          <w:spacing w:val="1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and</w:t>
      </w:r>
      <w:r w:rsidRPr="00214C2F">
        <w:rPr>
          <w:rFonts w:asciiTheme="minorHAnsi" w:hAnsiTheme="minorHAnsi"/>
          <w:color w:val="131313"/>
          <w:spacing w:val="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share</w:t>
      </w:r>
      <w:r w:rsidRPr="00214C2F">
        <w:rPr>
          <w:rFonts w:asciiTheme="minorHAnsi" w:hAnsiTheme="minorHAnsi"/>
          <w:color w:val="131313"/>
          <w:spacing w:val="13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experiences</w:t>
      </w:r>
      <w:r w:rsidRPr="00214C2F">
        <w:rPr>
          <w:rFonts w:asciiTheme="minorHAnsi" w:hAnsiTheme="minorHAnsi"/>
          <w:color w:val="131313"/>
          <w:spacing w:val="2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and</w:t>
      </w:r>
      <w:r w:rsidRPr="00214C2F">
        <w:rPr>
          <w:rFonts w:asciiTheme="minorHAnsi" w:hAnsiTheme="minorHAnsi"/>
          <w:color w:val="131313"/>
          <w:spacing w:val="10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knowledge.</w:t>
      </w:r>
    </w:p>
    <w:p w14:paraId="1F553113" w14:textId="77777777" w:rsidR="00387939" w:rsidRPr="00214C2F" w:rsidRDefault="00387939" w:rsidP="00387939">
      <w:pPr>
        <w:pStyle w:val="BodyText"/>
        <w:kinsoku w:val="0"/>
        <w:overflowPunct w:val="0"/>
        <w:spacing w:before="5"/>
        <w:jc w:val="both"/>
        <w:rPr>
          <w:rFonts w:asciiTheme="minorHAnsi" w:hAnsiTheme="minorHAnsi"/>
          <w:sz w:val="20"/>
          <w:szCs w:val="20"/>
        </w:rPr>
      </w:pPr>
    </w:p>
    <w:p w14:paraId="2248575B" w14:textId="77777777" w:rsidR="00387939" w:rsidRPr="00214C2F" w:rsidRDefault="00387939" w:rsidP="00387939">
      <w:pPr>
        <w:pStyle w:val="Heading2"/>
        <w:numPr>
          <w:ilvl w:val="0"/>
          <w:numId w:val="2"/>
        </w:numPr>
        <w:tabs>
          <w:tab w:val="left" w:pos="789"/>
        </w:tabs>
        <w:kinsoku w:val="0"/>
        <w:overflowPunct w:val="0"/>
        <w:ind w:left="0" w:hanging="346"/>
        <w:jc w:val="both"/>
        <w:rPr>
          <w:rFonts w:asciiTheme="minorHAnsi" w:hAnsiTheme="minorHAnsi"/>
          <w:color w:val="050505"/>
          <w:sz w:val="20"/>
          <w:szCs w:val="20"/>
        </w:rPr>
      </w:pPr>
      <w:r w:rsidRPr="00214C2F">
        <w:rPr>
          <w:rFonts w:asciiTheme="minorHAnsi" w:hAnsiTheme="minorHAnsi"/>
          <w:color w:val="050505"/>
          <w:sz w:val="20"/>
          <w:szCs w:val="20"/>
        </w:rPr>
        <w:t>CONCLUSION</w:t>
      </w:r>
    </w:p>
    <w:p w14:paraId="4C4C1367" w14:textId="77777777" w:rsidR="00387939" w:rsidRPr="00214C2F" w:rsidRDefault="00387939" w:rsidP="00387939">
      <w:pPr>
        <w:pStyle w:val="BodyText"/>
        <w:kinsoku w:val="0"/>
        <w:overflowPunct w:val="0"/>
        <w:spacing w:before="6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233EE43D" w14:textId="77777777" w:rsidR="00387939" w:rsidRDefault="00387939" w:rsidP="00214C2F">
      <w:pPr>
        <w:pStyle w:val="BodyText"/>
        <w:kinsoku w:val="0"/>
        <w:overflowPunct w:val="0"/>
        <w:spacing w:line="256" w:lineRule="auto"/>
        <w:ind w:right="831" w:hanging="1"/>
        <w:jc w:val="both"/>
        <w:rPr>
          <w:rFonts w:asciiTheme="minorHAnsi" w:hAnsiTheme="minorHAnsi"/>
          <w:color w:val="131313"/>
          <w:w w:val="105"/>
          <w:sz w:val="20"/>
          <w:szCs w:val="20"/>
        </w:rPr>
      </w:pP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There have been no incidents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reported</w:t>
      </w:r>
      <w:r w:rsidRPr="00214C2F">
        <w:rPr>
          <w:rFonts w:asciiTheme="minorHAnsi" w:hAnsiTheme="minorHAnsi"/>
          <w:color w:val="131313"/>
          <w:spacing w:val="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in Dean and Cauvin Young People’s Trust</w:t>
      </w:r>
      <w:r w:rsidRPr="00214C2F">
        <w:rPr>
          <w:rFonts w:asciiTheme="minorHAnsi" w:hAnsiTheme="minorHAnsi"/>
          <w:color w:val="131313"/>
          <w:spacing w:val="17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in</w:t>
      </w:r>
      <w:r w:rsidRPr="00214C2F">
        <w:rPr>
          <w:rFonts w:asciiTheme="minorHAnsi" w:hAnsiTheme="minorHAnsi"/>
          <w:color w:val="131313"/>
          <w:spacing w:val="-1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the</w:t>
      </w:r>
      <w:r w:rsidRPr="00214C2F">
        <w:rPr>
          <w:rFonts w:asciiTheme="minorHAnsi" w:hAnsiTheme="minorHAnsi"/>
          <w:color w:val="131313"/>
          <w:spacing w:val="9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period</w:t>
      </w:r>
      <w:r w:rsidRPr="00214C2F">
        <w:rPr>
          <w:rFonts w:asciiTheme="minorHAnsi" w:hAnsiTheme="minorHAnsi"/>
          <w:color w:val="131313"/>
          <w:spacing w:val="17"/>
          <w:w w:val="105"/>
          <w:sz w:val="20"/>
          <w:szCs w:val="20"/>
        </w:rPr>
        <w:t xml:space="preserve"> </w:t>
      </w:r>
      <w:r w:rsidR="00370CE6">
        <w:rPr>
          <w:rFonts w:asciiTheme="minorHAnsi" w:hAnsiTheme="minorHAnsi"/>
          <w:color w:val="131313"/>
          <w:spacing w:val="17"/>
          <w:w w:val="105"/>
          <w:sz w:val="20"/>
          <w:szCs w:val="20"/>
        </w:rPr>
        <w:t>March 2021 to March 2022</w:t>
      </w:r>
      <w:r w:rsidR="00370CE6">
        <w:rPr>
          <w:rFonts w:asciiTheme="minorHAnsi" w:hAnsiTheme="minorHAnsi"/>
          <w:color w:val="131313"/>
          <w:w w:val="105"/>
          <w:sz w:val="20"/>
          <w:szCs w:val="20"/>
        </w:rPr>
        <w:t xml:space="preserve"> t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hat</w:t>
      </w:r>
      <w:r w:rsidRPr="00214C2F">
        <w:rPr>
          <w:rFonts w:asciiTheme="minorHAnsi" w:hAnsiTheme="minorHAnsi"/>
          <w:color w:val="131313"/>
          <w:spacing w:val="8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triggered</w:t>
      </w:r>
      <w:r w:rsidRPr="00214C2F">
        <w:rPr>
          <w:rFonts w:asciiTheme="minorHAnsi" w:hAnsiTheme="minorHAnsi"/>
          <w:color w:val="131313"/>
          <w:spacing w:val="12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the</w:t>
      </w:r>
      <w:r w:rsidRPr="00214C2F">
        <w:rPr>
          <w:rFonts w:asciiTheme="minorHAnsi" w:hAnsiTheme="minorHAnsi"/>
          <w:color w:val="131313"/>
          <w:spacing w:val="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duty</w:t>
      </w:r>
      <w:r w:rsidRPr="00214C2F">
        <w:rPr>
          <w:rFonts w:asciiTheme="minorHAnsi" w:hAnsiTheme="minorHAnsi"/>
          <w:color w:val="131313"/>
          <w:spacing w:val="4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of</w:t>
      </w:r>
      <w:r w:rsidRPr="00214C2F">
        <w:rPr>
          <w:rFonts w:asciiTheme="minorHAnsi" w:hAnsiTheme="minorHAnsi"/>
          <w:color w:val="131313"/>
          <w:spacing w:val="6"/>
          <w:w w:val="105"/>
          <w:sz w:val="20"/>
          <w:szCs w:val="20"/>
        </w:rPr>
        <w:t xml:space="preserve"> </w:t>
      </w:r>
      <w:r w:rsidRPr="00214C2F">
        <w:rPr>
          <w:rFonts w:asciiTheme="minorHAnsi" w:hAnsiTheme="minorHAnsi"/>
          <w:color w:val="131313"/>
          <w:w w:val="105"/>
          <w:sz w:val="20"/>
          <w:szCs w:val="20"/>
        </w:rPr>
        <w:t>candour.</w:t>
      </w:r>
    </w:p>
    <w:p w14:paraId="56A18E60" w14:textId="77777777" w:rsidR="00370CE6" w:rsidRDefault="00370CE6" w:rsidP="00214C2F">
      <w:pPr>
        <w:pStyle w:val="BodyText"/>
        <w:kinsoku w:val="0"/>
        <w:overflowPunct w:val="0"/>
        <w:spacing w:line="256" w:lineRule="auto"/>
        <w:ind w:right="831" w:hanging="1"/>
        <w:jc w:val="both"/>
        <w:rPr>
          <w:rFonts w:asciiTheme="minorHAnsi" w:hAnsiTheme="minorHAnsi"/>
          <w:color w:val="131313"/>
          <w:w w:val="105"/>
          <w:sz w:val="20"/>
          <w:szCs w:val="20"/>
        </w:rPr>
      </w:pPr>
    </w:p>
    <w:p w14:paraId="3DA33122" w14:textId="77777777" w:rsidR="00370CE6" w:rsidRDefault="00370CE6" w:rsidP="00214C2F">
      <w:pPr>
        <w:pStyle w:val="BodyText"/>
        <w:kinsoku w:val="0"/>
        <w:overflowPunct w:val="0"/>
        <w:spacing w:line="256" w:lineRule="auto"/>
        <w:ind w:right="831" w:hanging="1"/>
        <w:jc w:val="both"/>
        <w:rPr>
          <w:rFonts w:asciiTheme="minorHAnsi" w:hAnsiTheme="minorHAnsi"/>
          <w:color w:val="131313"/>
          <w:w w:val="105"/>
          <w:sz w:val="20"/>
          <w:szCs w:val="20"/>
        </w:rPr>
      </w:pPr>
    </w:p>
    <w:p w14:paraId="09101545" w14:textId="77777777" w:rsidR="00370CE6" w:rsidRDefault="00370CE6" w:rsidP="00214C2F">
      <w:pPr>
        <w:pStyle w:val="BodyText"/>
        <w:kinsoku w:val="0"/>
        <w:overflowPunct w:val="0"/>
        <w:spacing w:line="256" w:lineRule="auto"/>
        <w:ind w:right="831" w:hanging="1"/>
        <w:jc w:val="both"/>
        <w:rPr>
          <w:rFonts w:asciiTheme="minorHAnsi" w:hAnsiTheme="minorHAnsi"/>
          <w:color w:val="131313"/>
          <w:w w:val="105"/>
          <w:sz w:val="20"/>
          <w:szCs w:val="20"/>
        </w:rPr>
      </w:pPr>
    </w:p>
    <w:p w14:paraId="00149124" w14:textId="77777777" w:rsidR="00370CE6" w:rsidRDefault="00370CE6" w:rsidP="00214C2F">
      <w:pPr>
        <w:pStyle w:val="BodyText"/>
        <w:kinsoku w:val="0"/>
        <w:overflowPunct w:val="0"/>
        <w:spacing w:line="256" w:lineRule="auto"/>
        <w:ind w:right="831" w:hanging="1"/>
        <w:jc w:val="both"/>
        <w:rPr>
          <w:rFonts w:asciiTheme="minorHAnsi" w:hAnsiTheme="minorHAnsi"/>
          <w:color w:val="131313"/>
          <w:w w:val="105"/>
          <w:sz w:val="20"/>
          <w:szCs w:val="20"/>
        </w:rPr>
      </w:pPr>
      <w:r>
        <w:rPr>
          <w:rFonts w:asciiTheme="minorHAnsi" w:hAnsiTheme="minorHAnsi"/>
          <w:color w:val="131313"/>
          <w:w w:val="105"/>
          <w:sz w:val="20"/>
          <w:szCs w:val="20"/>
        </w:rPr>
        <w:t xml:space="preserve">Carolyn Thomson </w:t>
      </w:r>
    </w:p>
    <w:p w14:paraId="435ADB9C" w14:textId="77777777" w:rsidR="00370CE6" w:rsidRDefault="00370CE6" w:rsidP="00214C2F">
      <w:pPr>
        <w:pStyle w:val="BodyText"/>
        <w:kinsoku w:val="0"/>
        <w:overflowPunct w:val="0"/>
        <w:spacing w:line="256" w:lineRule="auto"/>
        <w:ind w:right="831" w:hanging="1"/>
        <w:jc w:val="both"/>
        <w:rPr>
          <w:rFonts w:asciiTheme="minorHAnsi" w:hAnsiTheme="minorHAnsi"/>
          <w:color w:val="131313"/>
          <w:w w:val="105"/>
          <w:sz w:val="20"/>
          <w:szCs w:val="20"/>
        </w:rPr>
      </w:pPr>
      <w:r>
        <w:rPr>
          <w:rFonts w:asciiTheme="minorHAnsi" w:hAnsiTheme="minorHAnsi"/>
          <w:color w:val="131313"/>
          <w:w w:val="105"/>
          <w:sz w:val="20"/>
          <w:szCs w:val="20"/>
        </w:rPr>
        <w:t>Senior Service Manager</w:t>
      </w:r>
    </w:p>
    <w:p w14:paraId="056C16FE" w14:textId="3AB7E1EC" w:rsidR="000036EE" w:rsidRPr="00214C2F" w:rsidRDefault="00370CE6" w:rsidP="00DD129B">
      <w:pPr>
        <w:pStyle w:val="BodyText"/>
        <w:kinsoku w:val="0"/>
        <w:overflowPunct w:val="0"/>
        <w:spacing w:line="256" w:lineRule="auto"/>
        <w:ind w:right="831" w:hanging="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131313"/>
          <w:w w:val="105"/>
          <w:sz w:val="20"/>
          <w:szCs w:val="20"/>
        </w:rPr>
        <w:t xml:space="preserve"> </w:t>
      </w:r>
    </w:p>
    <w:sectPr w:rsidR="000036EE" w:rsidRPr="00214C2F">
      <w:headerReference w:type="default" r:id="rId8"/>
      <w:footerReference w:type="default" r:id="rId9"/>
      <w:pgSz w:w="12240" w:h="15840"/>
      <w:pgMar w:top="1640" w:right="1720" w:bottom="980" w:left="1220" w:header="553" w:footer="7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1D6B" w14:textId="77777777" w:rsidR="00A857A2" w:rsidRDefault="00A857A2" w:rsidP="002F3A82">
      <w:r>
        <w:separator/>
      </w:r>
    </w:p>
  </w:endnote>
  <w:endnote w:type="continuationSeparator" w:id="0">
    <w:p w14:paraId="1832A3DB" w14:textId="77777777" w:rsidR="00A857A2" w:rsidRDefault="00A857A2" w:rsidP="002F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B2B7" w14:textId="66D87C02" w:rsidR="00F316B3" w:rsidRDefault="00F316B3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548A" w14:textId="77777777" w:rsidR="00A857A2" w:rsidRDefault="00A857A2" w:rsidP="002F3A82">
      <w:r>
        <w:separator/>
      </w:r>
    </w:p>
  </w:footnote>
  <w:footnote w:type="continuationSeparator" w:id="0">
    <w:p w14:paraId="2C284CA4" w14:textId="77777777" w:rsidR="00A857A2" w:rsidRDefault="00A857A2" w:rsidP="002F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78AC" w14:textId="110370C2" w:rsidR="00F316B3" w:rsidRDefault="00F316B3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89" w:hanging="344"/>
      </w:pPr>
      <w:rPr>
        <w:b/>
        <w:bCs/>
        <w:spacing w:val="-1"/>
        <w:w w:val="94"/>
      </w:rPr>
    </w:lvl>
    <w:lvl w:ilvl="1">
      <w:numFmt w:val="bullet"/>
      <w:lvlText w:val="•"/>
      <w:lvlJc w:val="left"/>
      <w:pPr>
        <w:ind w:left="1632" w:hanging="344"/>
      </w:pPr>
    </w:lvl>
    <w:lvl w:ilvl="2">
      <w:numFmt w:val="bullet"/>
      <w:lvlText w:val="•"/>
      <w:lvlJc w:val="left"/>
      <w:pPr>
        <w:ind w:left="2484" w:hanging="344"/>
      </w:pPr>
    </w:lvl>
    <w:lvl w:ilvl="3">
      <w:numFmt w:val="bullet"/>
      <w:lvlText w:val="•"/>
      <w:lvlJc w:val="left"/>
      <w:pPr>
        <w:ind w:left="3336" w:hanging="344"/>
      </w:pPr>
    </w:lvl>
    <w:lvl w:ilvl="4">
      <w:numFmt w:val="bullet"/>
      <w:lvlText w:val="•"/>
      <w:lvlJc w:val="left"/>
      <w:pPr>
        <w:ind w:left="4188" w:hanging="344"/>
      </w:pPr>
    </w:lvl>
    <w:lvl w:ilvl="5">
      <w:numFmt w:val="bullet"/>
      <w:lvlText w:val="•"/>
      <w:lvlJc w:val="left"/>
      <w:pPr>
        <w:ind w:left="5040" w:hanging="344"/>
      </w:pPr>
    </w:lvl>
    <w:lvl w:ilvl="6">
      <w:numFmt w:val="bullet"/>
      <w:lvlText w:val="•"/>
      <w:lvlJc w:val="left"/>
      <w:pPr>
        <w:ind w:left="5892" w:hanging="344"/>
      </w:pPr>
    </w:lvl>
    <w:lvl w:ilvl="7">
      <w:numFmt w:val="bullet"/>
      <w:lvlText w:val="•"/>
      <w:lvlJc w:val="left"/>
      <w:pPr>
        <w:ind w:left="6744" w:hanging="344"/>
      </w:pPr>
    </w:lvl>
    <w:lvl w:ilvl="8">
      <w:numFmt w:val="bullet"/>
      <w:lvlText w:val="•"/>
      <w:lvlJc w:val="left"/>
      <w:pPr>
        <w:ind w:left="7596" w:hanging="34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2153" w:hanging="341"/>
      </w:pPr>
      <w:rPr>
        <w:b w:val="0"/>
        <w:bCs w:val="0"/>
        <w:w w:val="106"/>
      </w:rPr>
    </w:lvl>
    <w:lvl w:ilvl="1">
      <w:numFmt w:val="bullet"/>
      <w:lvlText w:val="•"/>
      <w:lvlJc w:val="left"/>
      <w:pPr>
        <w:ind w:left="3000" w:hanging="341"/>
      </w:pPr>
    </w:lvl>
    <w:lvl w:ilvl="2">
      <w:numFmt w:val="bullet"/>
      <w:lvlText w:val="•"/>
      <w:lvlJc w:val="left"/>
      <w:pPr>
        <w:ind w:left="3852" w:hanging="341"/>
      </w:pPr>
    </w:lvl>
    <w:lvl w:ilvl="3">
      <w:numFmt w:val="bullet"/>
      <w:lvlText w:val="•"/>
      <w:lvlJc w:val="left"/>
      <w:pPr>
        <w:ind w:left="4704" w:hanging="341"/>
      </w:pPr>
    </w:lvl>
    <w:lvl w:ilvl="4">
      <w:numFmt w:val="bullet"/>
      <w:lvlText w:val="•"/>
      <w:lvlJc w:val="left"/>
      <w:pPr>
        <w:ind w:left="5556" w:hanging="341"/>
      </w:pPr>
    </w:lvl>
    <w:lvl w:ilvl="5">
      <w:numFmt w:val="bullet"/>
      <w:lvlText w:val="•"/>
      <w:lvlJc w:val="left"/>
      <w:pPr>
        <w:ind w:left="6408" w:hanging="341"/>
      </w:pPr>
    </w:lvl>
    <w:lvl w:ilvl="6">
      <w:numFmt w:val="bullet"/>
      <w:lvlText w:val="•"/>
      <w:lvlJc w:val="left"/>
      <w:pPr>
        <w:ind w:left="7260" w:hanging="341"/>
      </w:pPr>
    </w:lvl>
    <w:lvl w:ilvl="7">
      <w:numFmt w:val="bullet"/>
      <w:lvlText w:val="•"/>
      <w:lvlJc w:val="left"/>
      <w:pPr>
        <w:ind w:left="8112" w:hanging="341"/>
      </w:pPr>
    </w:lvl>
    <w:lvl w:ilvl="8">
      <w:numFmt w:val="bullet"/>
      <w:lvlText w:val="•"/>
      <w:lvlJc w:val="left"/>
      <w:pPr>
        <w:ind w:left="8964" w:hanging="34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82"/>
    <w:rsid w:val="000036EE"/>
    <w:rsid w:val="0003053D"/>
    <w:rsid w:val="00214C2F"/>
    <w:rsid w:val="0024594D"/>
    <w:rsid w:val="002F3A82"/>
    <w:rsid w:val="00370CE6"/>
    <w:rsid w:val="00387939"/>
    <w:rsid w:val="004B1E59"/>
    <w:rsid w:val="006009AD"/>
    <w:rsid w:val="00792C44"/>
    <w:rsid w:val="00A857A2"/>
    <w:rsid w:val="00B77B42"/>
    <w:rsid w:val="00DD129B"/>
    <w:rsid w:val="00F3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6095F"/>
  <w15:chartTrackingRefBased/>
  <w15:docId w15:val="{D8AE307A-7210-410A-8EE0-F1769BF4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3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GB"/>
    </w:rPr>
  </w:style>
  <w:style w:type="paragraph" w:styleId="Heading2">
    <w:name w:val="heading 2"/>
    <w:basedOn w:val="Normal"/>
    <w:next w:val="Normal"/>
    <w:link w:val="Heading2Char"/>
    <w:uiPriority w:val="1"/>
    <w:qFormat/>
    <w:rsid w:val="002F3A82"/>
    <w:pPr>
      <w:ind w:left="787" w:hanging="34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rsid w:val="002F3A82"/>
    <w:pPr>
      <w:ind w:left="789" w:hanging="348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F3A82"/>
    <w:rPr>
      <w:rFonts w:ascii="Arial" w:eastAsiaTheme="minorEastAsia" w:hAnsi="Arial" w:cs="Arial"/>
      <w:b/>
      <w:bCs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2F3A82"/>
    <w:rPr>
      <w:rFonts w:ascii="Arial" w:eastAsiaTheme="minorEastAsia" w:hAnsi="Arial" w:cs="Arial"/>
      <w:b/>
      <w:bCs/>
      <w:sz w:val="21"/>
      <w:szCs w:val="21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F3A82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F3A82"/>
    <w:rPr>
      <w:rFonts w:ascii="Arial" w:eastAsiaTheme="minorEastAsia" w:hAnsi="Arial" w:cs="Arial"/>
      <w:sz w:val="21"/>
      <w:szCs w:val="21"/>
      <w:lang w:eastAsia="en-GB"/>
    </w:rPr>
  </w:style>
  <w:style w:type="paragraph" w:styleId="ListParagraph">
    <w:name w:val="List Paragraph"/>
    <w:basedOn w:val="Normal"/>
    <w:uiPriority w:val="1"/>
    <w:qFormat/>
    <w:rsid w:val="002F3A82"/>
    <w:pPr>
      <w:ind w:left="787" w:hanging="34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3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82"/>
    <w:rPr>
      <w:rFonts w:ascii="Arial" w:eastAsiaTheme="minorEastAsia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F3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82"/>
    <w:rPr>
      <w:rFonts w:ascii="Arial" w:eastAsiaTheme="minorEastAsia" w:hAnsi="Arial" w:cs="Aria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30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53D"/>
    <w:rPr>
      <w:rFonts w:ascii="Arial" w:eastAsiaTheme="minorEastAsia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53D"/>
    <w:rPr>
      <w:rFonts w:ascii="Arial" w:eastAsiaTheme="minorEastAsia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654F9-FCF9-4A52-98BB-2FCAB0AF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INTRODUCTION</vt:lpstr>
      <vt:lpstr>        THE DUTY OF CANDOUR</vt:lpstr>
      <vt:lpstr>    HOW THE DUTY WAS CARRIED OUT</vt:lpstr>
      <vt:lpstr>    ORGANISATIONAL POLICIES AND PROCEDURES</vt:lpstr>
      <vt:lpstr>    STAFF TRAINING AND LEARNING</vt:lpstr>
      <vt:lpstr>    CONCLUSION</vt:lpstr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Bermingham</dc:creator>
  <cp:keywords/>
  <dc:description/>
  <cp:lastModifiedBy>Debra Paterson</cp:lastModifiedBy>
  <cp:revision>3</cp:revision>
  <dcterms:created xsi:type="dcterms:W3CDTF">2022-01-05T16:30:00Z</dcterms:created>
  <dcterms:modified xsi:type="dcterms:W3CDTF">2022-03-02T12:47:00Z</dcterms:modified>
</cp:coreProperties>
</file>