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3D2" w:rsidRDefault="008603D2" w:rsidP="008603D2">
      <w:pPr>
        <w:jc w:val="center"/>
        <w:rPr>
          <w:b/>
        </w:rPr>
      </w:pPr>
      <w:r>
        <w:rPr>
          <w:b/>
        </w:rPr>
        <w:t>Person specification for Dean and Cauvin Deputy Chief Executive Officer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3595"/>
        <w:gridCol w:w="3494"/>
      </w:tblGrid>
      <w:tr w:rsidR="008603D2" w:rsidTr="003D6F0F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D2" w:rsidRDefault="008603D2">
            <w:pPr>
              <w:spacing w:after="0" w:line="240" w:lineRule="auto"/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D2" w:rsidRDefault="008603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ESSENTIAL REQUIREMENTS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D2" w:rsidRDefault="008603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DESIRABLE REQUIREMENTS</w:t>
            </w:r>
          </w:p>
        </w:tc>
      </w:tr>
      <w:tr w:rsidR="008603D2" w:rsidTr="003D6F0F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D2" w:rsidRDefault="008603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Registration, qualifications and CPD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D2" w:rsidRDefault="008603D2" w:rsidP="00250FE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Registration or eligibility to register with the Scottish Social Services Council (SSSC)</w:t>
            </w:r>
          </w:p>
          <w:p w:rsidR="008603D2" w:rsidRDefault="008603D2" w:rsidP="00250FE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 degree or diploma in social work or equivalent</w:t>
            </w:r>
          </w:p>
          <w:p w:rsidR="008603D2" w:rsidRDefault="008603D2" w:rsidP="00250FE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Evidence of regular and relevant continuing professional development including up to date knowledge of child and adolescent development and child protection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D2" w:rsidRDefault="008603D2" w:rsidP="00250FE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An honours degree</w:t>
            </w:r>
          </w:p>
          <w:p w:rsidR="008603D2" w:rsidRDefault="008603D2" w:rsidP="00250FE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 management qualification</w:t>
            </w:r>
          </w:p>
          <w:p w:rsidR="008603D2" w:rsidRDefault="008603D2" w:rsidP="00250FE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 post grad certificate in Child Protection or willingness to work towards this qualification.</w:t>
            </w:r>
          </w:p>
          <w:p w:rsidR="008603D2" w:rsidRDefault="008603D2">
            <w:pPr>
              <w:pStyle w:val="ListParagraph"/>
              <w:spacing w:after="0" w:line="240" w:lineRule="auto"/>
            </w:pPr>
          </w:p>
        </w:tc>
      </w:tr>
      <w:tr w:rsidR="008603D2" w:rsidTr="003D6F0F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D2" w:rsidRDefault="008603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D2" w:rsidRDefault="008603D2" w:rsidP="00250FE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Management of services for children and families</w:t>
            </w:r>
          </w:p>
          <w:p w:rsidR="008603D2" w:rsidRDefault="008603D2" w:rsidP="00250FE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Direct work with children and young people</w:t>
            </w:r>
          </w:p>
          <w:p w:rsidR="008603D2" w:rsidRDefault="008603D2" w:rsidP="00250FE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Implementing requirements and recommendations from inspection reports</w:t>
            </w:r>
          </w:p>
          <w:p w:rsidR="008603D2" w:rsidRDefault="008603D2" w:rsidP="00250FE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Developing, implementing and ensuring adherence to policies and procedures</w:t>
            </w:r>
          </w:p>
          <w:p w:rsidR="008603D2" w:rsidRDefault="008603D2" w:rsidP="00250FE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Managing change and improvement</w:t>
            </w:r>
          </w:p>
          <w:p w:rsidR="008603D2" w:rsidRDefault="008603D2" w:rsidP="00250FE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Organisation of training or development events for staff/ colleagues</w:t>
            </w:r>
          </w:p>
          <w:p w:rsidR="008603D2" w:rsidRDefault="008603D2" w:rsidP="00250FE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Dealing with concerns, complaints and grievances</w:t>
            </w:r>
          </w:p>
          <w:p w:rsidR="008603D2" w:rsidRDefault="008603D2" w:rsidP="00250FE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Evidenced commitment to equal opportunities for staff and young people and delivering services that are appropriate and sensitive to needs resulting from gender, ethnicity, religion, culture, language, ability/ disability, age and sexual orientation</w:t>
            </w:r>
          </w:p>
          <w:p w:rsidR="008603D2" w:rsidRDefault="008603D2" w:rsidP="00250FE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Working in partnership with other organisations or services to achieve change or development</w:t>
            </w:r>
          </w:p>
          <w:p w:rsidR="003D6F0F" w:rsidRDefault="003D6F0F" w:rsidP="00250FE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Overseeing of financial management and budget controls</w:t>
            </w:r>
          </w:p>
          <w:p w:rsidR="008603D2" w:rsidRDefault="008603D2">
            <w:pPr>
              <w:pStyle w:val="ListParagraph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D2" w:rsidRDefault="008603D2" w:rsidP="00250FE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Delivery of parenting services for parents needing additional support </w:t>
            </w:r>
          </w:p>
          <w:p w:rsidR="008603D2" w:rsidRDefault="008603D2" w:rsidP="00250FE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Staff recruitment, selection, management, supervision, appraisal and discipline</w:t>
            </w:r>
          </w:p>
          <w:p w:rsidR="008603D2" w:rsidRDefault="008603D2" w:rsidP="00250FE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Working in the voluntary sector and/or with a management committee</w:t>
            </w:r>
          </w:p>
          <w:p w:rsidR="008603D2" w:rsidRDefault="008603D2" w:rsidP="00250FE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Management of the optimum use and upkeep of buildings</w:t>
            </w:r>
          </w:p>
          <w:p w:rsidR="008603D2" w:rsidRDefault="008603D2" w:rsidP="00250FE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Experience of income generation and fund raising</w:t>
            </w:r>
          </w:p>
          <w:p w:rsidR="003D6F0F" w:rsidRDefault="003D6F0F" w:rsidP="00250FE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Fostering</w:t>
            </w:r>
          </w:p>
          <w:p w:rsidR="008603D2" w:rsidRDefault="008603D2">
            <w:pPr>
              <w:spacing w:after="0" w:line="240" w:lineRule="auto"/>
              <w:ind w:left="360"/>
            </w:pPr>
          </w:p>
        </w:tc>
      </w:tr>
      <w:tr w:rsidR="008603D2" w:rsidTr="003D6F0F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D2" w:rsidRDefault="008603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Skills/ knowledge/ attributes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D2" w:rsidRDefault="008603D2" w:rsidP="00250FE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Understanding of and empathy for the circumstances and experiences of infants, children and young people requiring residential care or after care and their families</w:t>
            </w:r>
          </w:p>
          <w:p w:rsidR="008603D2" w:rsidRDefault="008603D2" w:rsidP="00250FE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Commitment to children’s rights</w:t>
            </w:r>
          </w:p>
          <w:p w:rsidR="008603D2" w:rsidRDefault="008603D2" w:rsidP="00250FE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Approachable and fair with both staff and young people</w:t>
            </w:r>
          </w:p>
          <w:p w:rsidR="008603D2" w:rsidRDefault="008603D2" w:rsidP="00250FE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Able to remain calm and authoritative in complex or crisis situations and to inspire confidence in others</w:t>
            </w:r>
          </w:p>
          <w:p w:rsidR="008603D2" w:rsidRDefault="008603D2" w:rsidP="00250FE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Able to spot and take advantage of opportunities for service development</w:t>
            </w:r>
          </w:p>
          <w:p w:rsidR="008603D2" w:rsidRDefault="008603D2" w:rsidP="00250FE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Able to manage staff to embrace change and/or uncertainty</w:t>
            </w:r>
          </w:p>
          <w:p w:rsidR="008603D2" w:rsidRDefault="008603D2" w:rsidP="00250FE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Where appropriate, ability to advocate on behalf of children or young people</w:t>
            </w:r>
          </w:p>
          <w:p w:rsidR="008603D2" w:rsidRDefault="008603D2" w:rsidP="00250FE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Good verbal and written communicator</w:t>
            </w:r>
          </w:p>
          <w:p w:rsidR="008603D2" w:rsidRDefault="008603D2" w:rsidP="00250FE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 good time manager, pro-active rather than re-active</w:t>
            </w:r>
          </w:p>
          <w:p w:rsidR="008603D2" w:rsidRDefault="008603D2" w:rsidP="00250FE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Ability to work with a wide range of other organisations, ensuring the objectives of their own organisation are met</w:t>
            </w:r>
          </w:p>
          <w:p w:rsidR="008603D2" w:rsidRDefault="008603D2" w:rsidP="00250FE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Working knowledge of relevant legislation e.g. Children and Young People, Employment, Equalities, Charities</w:t>
            </w:r>
          </w:p>
          <w:p w:rsidR="008603D2" w:rsidRDefault="008603D2" w:rsidP="003D6F0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Computer literacy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D2" w:rsidRDefault="008603D2" w:rsidP="00250FE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Able to spot and take advantage of opportunities for service development </w:t>
            </w:r>
          </w:p>
          <w:p w:rsidR="008603D2" w:rsidRDefault="008603D2" w:rsidP="00250FE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Numerate with good understanding of management accounting</w:t>
            </w:r>
          </w:p>
          <w:p w:rsidR="008603D2" w:rsidRDefault="008603D2" w:rsidP="00250FE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Keeping abreast of relevant research and impending policy changes nationally and locally and ensuring managers/staff/ Board Members are informed of the implications for services </w:t>
            </w:r>
          </w:p>
          <w:p w:rsidR="008603D2" w:rsidRDefault="008603D2" w:rsidP="00250FE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Resilient and able to manage pressure and conflicting demands</w:t>
            </w:r>
          </w:p>
          <w:p w:rsidR="003D6F0F" w:rsidRDefault="003D6F0F" w:rsidP="00250FE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Fostering</w:t>
            </w:r>
          </w:p>
          <w:p w:rsidR="008603D2" w:rsidRDefault="008603D2">
            <w:pPr>
              <w:pStyle w:val="ListParagraph"/>
              <w:spacing w:after="0" w:line="240" w:lineRule="auto"/>
            </w:pPr>
          </w:p>
          <w:p w:rsidR="008603D2" w:rsidRDefault="008603D2">
            <w:pPr>
              <w:pStyle w:val="ListParagraph"/>
            </w:pPr>
          </w:p>
          <w:p w:rsidR="008603D2" w:rsidRDefault="008603D2">
            <w:pPr>
              <w:pStyle w:val="ListParagraph"/>
            </w:pPr>
          </w:p>
          <w:p w:rsidR="008603D2" w:rsidRDefault="008603D2">
            <w:pPr>
              <w:spacing w:after="0" w:line="240" w:lineRule="auto"/>
            </w:pPr>
          </w:p>
          <w:p w:rsidR="008603D2" w:rsidRDefault="008603D2">
            <w:pPr>
              <w:spacing w:after="0" w:line="240" w:lineRule="auto"/>
            </w:pPr>
          </w:p>
          <w:p w:rsidR="008603D2" w:rsidRDefault="008603D2">
            <w:pPr>
              <w:spacing w:after="0" w:line="240" w:lineRule="auto"/>
            </w:pPr>
          </w:p>
          <w:p w:rsidR="008603D2" w:rsidRDefault="008603D2">
            <w:pPr>
              <w:spacing w:after="0" w:line="240" w:lineRule="auto"/>
            </w:pPr>
          </w:p>
        </w:tc>
      </w:tr>
      <w:tr w:rsidR="008603D2" w:rsidTr="003D6F0F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D2" w:rsidRDefault="008603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D2" w:rsidRDefault="008603D2">
            <w:pPr>
              <w:spacing w:after="0" w:line="240" w:lineRule="auto"/>
            </w:pPr>
            <w:r>
              <w:t>Appointment will be subject to scrutiny of the following documents:</w:t>
            </w:r>
          </w:p>
          <w:p w:rsidR="008603D2" w:rsidRDefault="008603D2" w:rsidP="003D6F0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Certificate of social work qualification or equivalent </w:t>
            </w:r>
          </w:p>
          <w:p w:rsidR="008603D2" w:rsidRDefault="008603D2" w:rsidP="003D6F0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Other relevant qualification certificates</w:t>
            </w:r>
          </w:p>
          <w:p w:rsidR="008603D2" w:rsidRDefault="008603D2" w:rsidP="003D6F0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Birth certificate</w:t>
            </w:r>
          </w:p>
          <w:p w:rsidR="008603D2" w:rsidRDefault="008603D2" w:rsidP="003D6F0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SSSC (or equivalent) registration certificate</w:t>
            </w:r>
          </w:p>
          <w:p w:rsidR="008603D2" w:rsidRDefault="008603D2" w:rsidP="003D6F0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(Where applicable) Evidence of permission to work in the UK</w:t>
            </w:r>
          </w:p>
          <w:p w:rsidR="008603D2" w:rsidRDefault="008603D2" w:rsidP="003D6F0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lastRenderedPageBreak/>
              <w:t>(Where applicable) Driving licence and car tax and insurance documents</w:t>
            </w:r>
          </w:p>
          <w:p w:rsidR="008603D2" w:rsidRDefault="008603D2">
            <w:pPr>
              <w:spacing w:after="0" w:line="240" w:lineRule="auto"/>
            </w:pPr>
          </w:p>
          <w:p w:rsidR="008603D2" w:rsidRDefault="008603D2">
            <w:pPr>
              <w:spacing w:after="0" w:line="240" w:lineRule="auto"/>
            </w:pPr>
            <w:r>
              <w:t xml:space="preserve">Appointment will also be subject to receipt of two satisfactory written references, one from current or most recent employer, and a PVG check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D2" w:rsidRDefault="008603D2">
            <w:pPr>
              <w:spacing w:after="0" w:line="240" w:lineRule="auto"/>
            </w:pPr>
            <w:r>
              <w:lastRenderedPageBreak/>
              <w:t xml:space="preserve">Ability to drive and access to a car </w:t>
            </w:r>
          </w:p>
        </w:tc>
      </w:tr>
    </w:tbl>
    <w:p w:rsidR="008603D2" w:rsidRDefault="008603D2" w:rsidP="008603D2"/>
    <w:p w:rsidR="008603D2" w:rsidRDefault="008603D2" w:rsidP="008603D2"/>
    <w:p w:rsidR="008603D2" w:rsidRDefault="008603D2" w:rsidP="008603D2"/>
    <w:p w:rsidR="008603D2" w:rsidRDefault="008603D2" w:rsidP="008603D2">
      <w:pPr>
        <w:rPr>
          <w:b/>
        </w:rPr>
      </w:pPr>
    </w:p>
    <w:p w:rsidR="00734481" w:rsidRDefault="00734481"/>
    <w:sectPr w:rsidR="0073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681B"/>
    <w:multiLevelType w:val="hybridMultilevel"/>
    <w:tmpl w:val="6A5E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0373"/>
    <w:multiLevelType w:val="hybridMultilevel"/>
    <w:tmpl w:val="269A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6148D"/>
    <w:multiLevelType w:val="hybridMultilevel"/>
    <w:tmpl w:val="57C48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86F39"/>
    <w:multiLevelType w:val="hybridMultilevel"/>
    <w:tmpl w:val="BE00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D2"/>
    <w:rsid w:val="003D6F0F"/>
    <w:rsid w:val="00734481"/>
    <w:rsid w:val="0086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8EA2"/>
  <w15:chartTrackingRefBased/>
  <w15:docId w15:val="{49D3792D-AA16-48F5-A160-079F8B5E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3D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Kidd</dc:creator>
  <cp:keywords/>
  <dc:description/>
  <cp:lastModifiedBy>Debra Paterson</cp:lastModifiedBy>
  <cp:revision>2</cp:revision>
  <dcterms:created xsi:type="dcterms:W3CDTF">2019-02-22T14:07:00Z</dcterms:created>
  <dcterms:modified xsi:type="dcterms:W3CDTF">2019-03-28T13:52:00Z</dcterms:modified>
</cp:coreProperties>
</file>